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42D" w:rsidRPr="00A1763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A1763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1763B">
        <w:rPr>
          <w:rFonts w:ascii="Tahoma" w:hAnsi="Tahoma" w:cs="Tahoma"/>
          <w:b/>
          <w:smallCaps/>
          <w:sz w:val="36"/>
        </w:rPr>
        <w:t>karta przedmiotu</w:t>
      </w:r>
    </w:p>
    <w:p w:rsidR="0001795B" w:rsidRPr="00A1763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A1763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1763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CF2570" w:rsidRPr="00A1763B" w:rsidTr="0005302F">
        <w:tc>
          <w:tcPr>
            <w:tcW w:w="2410" w:type="dxa"/>
            <w:vAlign w:val="center"/>
          </w:tcPr>
          <w:p w:rsidR="00CF2570" w:rsidRPr="00A1763B" w:rsidRDefault="00CF2570" w:rsidP="004258AC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CF2570" w:rsidRPr="00A1763B" w:rsidRDefault="00CF2570" w:rsidP="004258A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Proseminarium</w:t>
            </w:r>
          </w:p>
        </w:tc>
      </w:tr>
      <w:tr w:rsidR="00CF2570" w:rsidRPr="00A1763B" w:rsidTr="0005302F">
        <w:tc>
          <w:tcPr>
            <w:tcW w:w="2410" w:type="dxa"/>
            <w:vAlign w:val="center"/>
          </w:tcPr>
          <w:p w:rsidR="00CF2570" w:rsidRPr="00A1763B" w:rsidRDefault="00CF2570" w:rsidP="004258AC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CF2570" w:rsidRPr="00A1763B" w:rsidRDefault="00CF2570" w:rsidP="00CA5AF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20</w:t>
            </w:r>
            <w:r w:rsidR="0034476D">
              <w:rPr>
                <w:rFonts w:ascii="Tahoma" w:hAnsi="Tahoma" w:cs="Tahoma"/>
                <w:b w:val="0"/>
                <w:color w:val="auto"/>
              </w:rPr>
              <w:t>2</w:t>
            </w:r>
            <w:r w:rsidR="00D36A60">
              <w:rPr>
                <w:rFonts w:ascii="Tahoma" w:hAnsi="Tahoma" w:cs="Tahoma"/>
                <w:b w:val="0"/>
                <w:color w:val="auto"/>
              </w:rPr>
              <w:t>1</w:t>
            </w:r>
            <w:r w:rsidRPr="00A1763B">
              <w:rPr>
                <w:rFonts w:ascii="Tahoma" w:hAnsi="Tahoma" w:cs="Tahoma"/>
                <w:b w:val="0"/>
                <w:color w:val="auto"/>
              </w:rPr>
              <w:t>/20</w:t>
            </w:r>
            <w:r w:rsidR="00CA5AFC">
              <w:rPr>
                <w:rFonts w:ascii="Tahoma" w:hAnsi="Tahoma" w:cs="Tahoma"/>
                <w:b w:val="0"/>
                <w:color w:val="auto"/>
              </w:rPr>
              <w:t>2</w:t>
            </w:r>
            <w:r w:rsidR="00D36A60">
              <w:rPr>
                <w:rFonts w:ascii="Tahoma" w:hAnsi="Tahoma" w:cs="Tahoma"/>
                <w:b w:val="0"/>
                <w:color w:val="auto"/>
              </w:rPr>
              <w:t>2</w:t>
            </w:r>
          </w:p>
        </w:tc>
      </w:tr>
      <w:tr w:rsidR="00CF2570" w:rsidRPr="00A1763B" w:rsidTr="0005302F">
        <w:tc>
          <w:tcPr>
            <w:tcW w:w="2410" w:type="dxa"/>
            <w:vAlign w:val="center"/>
          </w:tcPr>
          <w:p w:rsidR="00CF2570" w:rsidRPr="00A1763B" w:rsidRDefault="00CA5AFC" w:rsidP="004258A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CF2570" w:rsidRPr="00A1763B" w:rsidRDefault="00CA5AFC" w:rsidP="004258A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CF2570" w:rsidRPr="00A1763B" w:rsidTr="0005302F">
        <w:tc>
          <w:tcPr>
            <w:tcW w:w="2410" w:type="dxa"/>
            <w:vAlign w:val="center"/>
          </w:tcPr>
          <w:p w:rsidR="00CF2570" w:rsidRPr="00A1763B" w:rsidRDefault="00CF2570" w:rsidP="004258AC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CF2570" w:rsidRPr="00A1763B" w:rsidRDefault="004966BE" w:rsidP="004258A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CF2570" w:rsidRPr="00A1763B" w:rsidTr="0005302F">
        <w:tc>
          <w:tcPr>
            <w:tcW w:w="2410" w:type="dxa"/>
            <w:vAlign w:val="center"/>
          </w:tcPr>
          <w:p w:rsidR="00CF2570" w:rsidRPr="00A1763B" w:rsidRDefault="00CF2570" w:rsidP="004258AC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CF2570" w:rsidRPr="00A1763B" w:rsidRDefault="00CF2570" w:rsidP="004258A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studia pierwszego stopnia</w:t>
            </w:r>
            <w:r w:rsidR="0034476D">
              <w:rPr>
                <w:rFonts w:ascii="Tahoma" w:hAnsi="Tahoma" w:cs="Tahoma"/>
                <w:b w:val="0"/>
                <w:color w:val="auto"/>
              </w:rPr>
              <w:t xml:space="preserve"> - inżynierskie</w:t>
            </w:r>
          </w:p>
        </w:tc>
      </w:tr>
      <w:tr w:rsidR="00CF2570" w:rsidRPr="00A1763B" w:rsidTr="0005302F">
        <w:tc>
          <w:tcPr>
            <w:tcW w:w="2410" w:type="dxa"/>
            <w:vAlign w:val="center"/>
          </w:tcPr>
          <w:p w:rsidR="00CF2570" w:rsidRPr="00A1763B" w:rsidRDefault="00CF2570" w:rsidP="004258AC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CF2570" w:rsidRPr="00A1763B" w:rsidRDefault="00CF2570" w:rsidP="004258A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CF2570" w:rsidRPr="00A1763B" w:rsidTr="0005302F">
        <w:tc>
          <w:tcPr>
            <w:tcW w:w="2410" w:type="dxa"/>
            <w:vAlign w:val="center"/>
          </w:tcPr>
          <w:p w:rsidR="00CF2570" w:rsidRPr="00A1763B" w:rsidRDefault="00CF2570" w:rsidP="004258AC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CF2570" w:rsidRPr="00A1763B" w:rsidRDefault="00CF2570" w:rsidP="004258A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CF2570" w:rsidRPr="00A1763B" w:rsidTr="0005302F">
        <w:tc>
          <w:tcPr>
            <w:tcW w:w="2410" w:type="dxa"/>
            <w:vAlign w:val="center"/>
          </w:tcPr>
          <w:p w:rsidR="00CF2570" w:rsidRPr="00A1763B" w:rsidRDefault="00CF2570" w:rsidP="004258AC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CF2570" w:rsidRPr="00A1763B" w:rsidRDefault="00CF2570" w:rsidP="004966B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</w:t>
            </w:r>
            <w:r w:rsidR="00C637DA">
              <w:rPr>
                <w:rFonts w:ascii="Tahoma" w:hAnsi="Tahoma" w:cs="Tahoma"/>
                <w:b w:val="0"/>
                <w:color w:val="auto"/>
              </w:rPr>
              <w:t xml:space="preserve"> Kateryna Lysenko-Ryba</w:t>
            </w:r>
          </w:p>
        </w:tc>
      </w:tr>
    </w:tbl>
    <w:p w:rsidR="0001795B" w:rsidRPr="00A1763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A1763B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A1763B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1763B">
        <w:rPr>
          <w:rFonts w:ascii="Tahoma" w:hAnsi="Tahoma" w:cs="Tahoma"/>
          <w:szCs w:val="24"/>
        </w:rPr>
        <w:t xml:space="preserve">Wymagania wstępne </w:t>
      </w:r>
      <w:r w:rsidR="00F00795" w:rsidRPr="00A1763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E7B4F" w:rsidRPr="00AE7B4F" w:rsidTr="008046AE">
        <w:tc>
          <w:tcPr>
            <w:tcW w:w="9778" w:type="dxa"/>
          </w:tcPr>
          <w:p w:rsidR="004846A3" w:rsidRPr="00AE7B4F" w:rsidRDefault="00CA5AFC" w:rsidP="00DA4ED4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-</w:t>
            </w:r>
          </w:p>
        </w:tc>
      </w:tr>
    </w:tbl>
    <w:p w:rsidR="0001795B" w:rsidRPr="00A1763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A1763B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1763B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1763B">
        <w:rPr>
          <w:rFonts w:ascii="Tahoma" w:hAnsi="Tahoma" w:cs="Tahoma"/>
        </w:rPr>
        <w:t xml:space="preserve">Efekty </w:t>
      </w:r>
      <w:r w:rsidR="00CA5AFC">
        <w:rPr>
          <w:rFonts w:ascii="Tahoma" w:hAnsi="Tahoma" w:cs="Tahoma"/>
        </w:rPr>
        <w:t>uczenia się</w:t>
      </w:r>
      <w:r w:rsidRPr="00A1763B">
        <w:rPr>
          <w:rFonts w:ascii="Tahoma" w:hAnsi="Tahoma" w:cs="Tahoma"/>
        </w:rPr>
        <w:t xml:space="preserve"> i sposób </w:t>
      </w:r>
      <w:r w:rsidR="00B60B0B" w:rsidRPr="00A1763B">
        <w:rPr>
          <w:rFonts w:ascii="Tahoma" w:hAnsi="Tahoma" w:cs="Tahoma"/>
        </w:rPr>
        <w:t>realizacji</w:t>
      </w:r>
      <w:r w:rsidRPr="00A1763B">
        <w:rPr>
          <w:rFonts w:ascii="Tahoma" w:hAnsi="Tahoma" w:cs="Tahoma"/>
        </w:rPr>
        <w:t xml:space="preserve"> zajęć</w:t>
      </w:r>
    </w:p>
    <w:p w:rsidR="0016050D" w:rsidRPr="00A1763B" w:rsidRDefault="0016050D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5B0B65" w:rsidRPr="00A1763B" w:rsidRDefault="008938C7" w:rsidP="005B0B6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>Cel</w:t>
      </w:r>
      <w:r w:rsidR="00EE1335" w:rsidRPr="00A1763B">
        <w:rPr>
          <w:rFonts w:ascii="Tahoma" w:hAnsi="Tahoma" w:cs="Tahoma"/>
        </w:rPr>
        <w:t>e</w:t>
      </w:r>
      <w:r w:rsidRPr="00A1763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0"/>
        <w:gridCol w:w="8818"/>
      </w:tblGrid>
      <w:tr w:rsidR="005B0B65" w:rsidRPr="00A1763B" w:rsidTr="003535EA">
        <w:tc>
          <w:tcPr>
            <w:tcW w:w="817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Zapoznanie studenta z procedurą procesu rozwiązywania problemów</w:t>
            </w:r>
            <w:r w:rsidR="00366C58">
              <w:rPr>
                <w:rFonts w:ascii="Tahoma" w:hAnsi="Tahoma" w:cs="Tahoma"/>
                <w:b w:val="0"/>
                <w:sz w:val="20"/>
              </w:rPr>
              <w:t xml:space="preserve"> logistycznych</w:t>
            </w:r>
          </w:p>
        </w:tc>
      </w:tr>
      <w:tr w:rsidR="005B0B65" w:rsidRPr="00A1763B" w:rsidTr="003535EA">
        <w:tc>
          <w:tcPr>
            <w:tcW w:w="817" w:type="dxa"/>
          </w:tcPr>
          <w:p w:rsidR="005B0B65" w:rsidRPr="00A1763B" w:rsidRDefault="005B0B65" w:rsidP="002722B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C2</w:t>
            </w:r>
          </w:p>
        </w:tc>
        <w:tc>
          <w:tcPr>
            <w:tcW w:w="8961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Zapoznanie studenta z metodyką pisania pracy dyplomowej</w:t>
            </w:r>
          </w:p>
        </w:tc>
      </w:tr>
      <w:tr w:rsidR="005B0B65" w:rsidRPr="00A1763B" w:rsidTr="003535EA">
        <w:tc>
          <w:tcPr>
            <w:tcW w:w="817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961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Zapoznanie studenta z formalnymi aspektami pisania pracy dyplomowej</w:t>
            </w:r>
          </w:p>
        </w:tc>
      </w:tr>
      <w:tr w:rsidR="00D34582" w:rsidRPr="00D34582" w:rsidTr="003535EA">
        <w:tc>
          <w:tcPr>
            <w:tcW w:w="817" w:type="dxa"/>
            <w:vAlign w:val="center"/>
          </w:tcPr>
          <w:p w:rsidR="00A542E3" w:rsidRPr="00D34582" w:rsidRDefault="00A542E3" w:rsidP="00564B9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34582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8961" w:type="dxa"/>
            <w:vAlign w:val="center"/>
          </w:tcPr>
          <w:p w:rsidR="00A542E3" w:rsidRPr="00D34582" w:rsidRDefault="00AF327F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34582">
              <w:rPr>
                <w:rFonts w:ascii="Tahoma" w:hAnsi="Tahoma" w:cs="Tahoma"/>
                <w:b w:val="0"/>
                <w:sz w:val="20"/>
              </w:rPr>
              <w:t>Rozwijanie</w:t>
            </w:r>
            <w:r w:rsidR="00A542E3" w:rsidRPr="00D34582">
              <w:rPr>
                <w:rFonts w:ascii="Tahoma" w:hAnsi="Tahoma" w:cs="Tahoma"/>
                <w:b w:val="0"/>
                <w:sz w:val="20"/>
              </w:rPr>
              <w:t xml:space="preserve"> świadomości potrzeby ciągłego dokształcania się</w:t>
            </w:r>
          </w:p>
        </w:tc>
      </w:tr>
    </w:tbl>
    <w:p w:rsidR="0016050D" w:rsidRPr="00A1763B" w:rsidRDefault="0016050D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1763B" w:rsidRDefault="00721B58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>Przedmiotowe e</w:t>
      </w:r>
      <w:r w:rsidR="008938C7" w:rsidRPr="00A1763B">
        <w:rPr>
          <w:rFonts w:ascii="Tahoma" w:hAnsi="Tahoma" w:cs="Tahoma"/>
        </w:rPr>
        <w:t xml:space="preserve">fekty </w:t>
      </w:r>
      <w:r w:rsidR="00CA5AFC">
        <w:rPr>
          <w:rFonts w:ascii="Tahoma" w:hAnsi="Tahoma" w:cs="Tahoma"/>
        </w:rPr>
        <w:t>uczenia się</w:t>
      </w:r>
      <w:r w:rsidR="008938C7" w:rsidRPr="00A1763B">
        <w:rPr>
          <w:rFonts w:ascii="Tahoma" w:hAnsi="Tahoma" w:cs="Tahoma"/>
        </w:rPr>
        <w:t>, z podziałem na wiedzę, umiejętności i kompetencje</w:t>
      </w:r>
      <w:r w:rsidR="00790329" w:rsidRPr="00A1763B">
        <w:rPr>
          <w:rFonts w:ascii="Tahoma" w:hAnsi="Tahoma" w:cs="Tahoma"/>
        </w:rPr>
        <w:t>, wraz z</w:t>
      </w:r>
      <w:r w:rsidR="003535EA">
        <w:rPr>
          <w:rFonts w:ascii="Tahoma" w:hAnsi="Tahoma" w:cs="Tahoma"/>
        </w:rPr>
        <w:t xml:space="preserve"> </w:t>
      </w:r>
      <w:r w:rsidR="008938C7" w:rsidRPr="00A1763B">
        <w:rPr>
          <w:rFonts w:ascii="Tahoma" w:hAnsi="Tahoma" w:cs="Tahoma"/>
        </w:rPr>
        <w:t xml:space="preserve">odniesieniem do efektów </w:t>
      </w:r>
      <w:r w:rsidR="00CA5AFC">
        <w:rPr>
          <w:rFonts w:ascii="Tahoma" w:hAnsi="Tahoma" w:cs="Tahoma"/>
        </w:rPr>
        <w:t>uczenia się</w:t>
      </w:r>
      <w:r w:rsidR="008938C7" w:rsidRPr="00A1763B">
        <w:rPr>
          <w:rFonts w:ascii="Tahoma" w:hAnsi="Tahoma" w:cs="Tahoma"/>
        </w:rPr>
        <w:t xml:space="preserve"> dla </w:t>
      </w:r>
      <w:r w:rsidR="00F00795" w:rsidRPr="00A1763B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9E6DDF" w:rsidRPr="009E6DDF" w:rsidTr="00B10600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8938C7" w:rsidRPr="009E6D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>L</w:t>
            </w:r>
            <w:r w:rsidR="003535EA" w:rsidRPr="009E6DDF">
              <w:rPr>
                <w:rFonts w:ascii="Tahoma" w:hAnsi="Tahoma" w:cs="Tahoma"/>
              </w:rPr>
              <w:t>.</w:t>
            </w:r>
            <w:r w:rsidRPr="009E6DDF">
              <w:rPr>
                <w:rFonts w:ascii="Tahoma" w:hAnsi="Tahoma" w:cs="Tahoma"/>
              </w:rPr>
              <w:t>p.</w:t>
            </w:r>
          </w:p>
        </w:tc>
        <w:tc>
          <w:tcPr>
            <w:tcW w:w="7513" w:type="dxa"/>
            <w:vAlign w:val="center"/>
          </w:tcPr>
          <w:p w:rsidR="008938C7" w:rsidRPr="009E6D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 xml:space="preserve">Opis </w:t>
            </w:r>
            <w:r w:rsidR="00721B58" w:rsidRPr="009E6DDF">
              <w:rPr>
                <w:rFonts w:ascii="Tahoma" w:hAnsi="Tahoma" w:cs="Tahoma"/>
              </w:rPr>
              <w:t xml:space="preserve">przedmiotowych </w:t>
            </w:r>
            <w:r w:rsidRPr="009E6DDF">
              <w:rPr>
                <w:rFonts w:ascii="Tahoma" w:hAnsi="Tahoma" w:cs="Tahoma"/>
              </w:rPr>
              <w:t xml:space="preserve">efektów </w:t>
            </w:r>
            <w:r w:rsidR="00CA5AFC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8938C7" w:rsidRPr="009E6DDF" w:rsidRDefault="008938C7" w:rsidP="00B10600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>Odniesienie do efektów</w:t>
            </w:r>
            <w:r w:rsidR="00B10600" w:rsidRPr="009E6DDF">
              <w:rPr>
                <w:rFonts w:ascii="Tahoma" w:hAnsi="Tahoma" w:cs="Tahoma"/>
              </w:rPr>
              <w:t xml:space="preserve"> </w:t>
            </w:r>
            <w:r w:rsidR="00CA5AFC">
              <w:rPr>
                <w:rFonts w:ascii="Tahoma" w:hAnsi="Tahoma" w:cs="Tahoma"/>
              </w:rPr>
              <w:t>uczenia się</w:t>
            </w:r>
            <w:r w:rsidR="00D96545" w:rsidRPr="009E6DDF">
              <w:rPr>
                <w:rFonts w:ascii="Tahoma" w:hAnsi="Tahoma" w:cs="Tahoma"/>
              </w:rPr>
              <w:t xml:space="preserve"> dla kierunku</w:t>
            </w:r>
          </w:p>
        </w:tc>
      </w:tr>
      <w:tr w:rsidR="00721B58" w:rsidRPr="00A1763B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A1763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 zaliczeniu przedmiotu student w zakresie </w:t>
            </w:r>
            <w:r w:rsidRPr="00A1763B">
              <w:rPr>
                <w:rFonts w:ascii="Tahoma" w:hAnsi="Tahoma" w:cs="Tahoma"/>
                <w:b/>
                <w:smallCaps/>
              </w:rPr>
              <w:t>wiedzy</w:t>
            </w:r>
            <w:r w:rsidRPr="00A1763B">
              <w:rPr>
                <w:rFonts w:ascii="Tahoma" w:hAnsi="Tahoma" w:cs="Tahoma"/>
              </w:rPr>
              <w:t xml:space="preserve"> potrafi</w:t>
            </w:r>
          </w:p>
        </w:tc>
      </w:tr>
      <w:tr w:rsidR="00B10600" w:rsidRPr="00A1763B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B10600" w:rsidRPr="00A1763B" w:rsidRDefault="00B10600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P_W01</w:t>
            </w:r>
          </w:p>
        </w:tc>
        <w:tc>
          <w:tcPr>
            <w:tcW w:w="7513" w:type="dxa"/>
            <w:vAlign w:val="center"/>
          </w:tcPr>
          <w:p w:rsidR="00B10600" w:rsidRPr="00A1763B" w:rsidRDefault="00B10600" w:rsidP="002722B6">
            <w:pPr>
              <w:pStyle w:val="wrubryce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Zidentyfikować etapy pracy umysłowej realizowanej podczas rozwiązywania problemów</w:t>
            </w:r>
            <w:r w:rsidR="00366C58">
              <w:rPr>
                <w:rFonts w:ascii="Tahoma" w:hAnsi="Tahoma" w:cs="Tahoma"/>
              </w:rPr>
              <w:t xml:space="preserve"> </w:t>
            </w:r>
            <w:r w:rsidR="00366C58" w:rsidRPr="00366C58">
              <w:rPr>
                <w:rFonts w:ascii="Tahoma" w:hAnsi="Tahoma" w:cs="Tahoma"/>
              </w:rPr>
              <w:t>logistycznych</w:t>
            </w:r>
          </w:p>
        </w:tc>
        <w:tc>
          <w:tcPr>
            <w:tcW w:w="1486" w:type="dxa"/>
            <w:vAlign w:val="center"/>
          </w:tcPr>
          <w:p w:rsidR="00B10600" w:rsidRPr="00A1763B" w:rsidRDefault="00C57414" w:rsidP="005B0B6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K_W10</w:t>
            </w:r>
          </w:p>
        </w:tc>
      </w:tr>
      <w:tr w:rsidR="00B10600" w:rsidRPr="00A1763B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B10600" w:rsidRPr="00A1763B" w:rsidRDefault="00B10600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P_W02</w:t>
            </w:r>
          </w:p>
        </w:tc>
        <w:tc>
          <w:tcPr>
            <w:tcW w:w="7513" w:type="dxa"/>
            <w:vAlign w:val="center"/>
          </w:tcPr>
          <w:p w:rsidR="00B10600" w:rsidRPr="00A1763B" w:rsidRDefault="00B10600" w:rsidP="002722B6">
            <w:pPr>
              <w:pStyle w:val="wrubryce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Zidentyfikować etapy pisania pracy dyplomowej</w:t>
            </w:r>
          </w:p>
        </w:tc>
        <w:tc>
          <w:tcPr>
            <w:tcW w:w="1486" w:type="dxa"/>
            <w:vAlign w:val="center"/>
          </w:tcPr>
          <w:p w:rsidR="00B10600" w:rsidRPr="00A1763B" w:rsidRDefault="00C57414" w:rsidP="006B5A6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K_W10</w:t>
            </w:r>
          </w:p>
        </w:tc>
      </w:tr>
      <w:tr w:rsidR="00B10600" w:rsidRPr="00A1763B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B10600" w:rsidRPr="00A1763B" w:rsidRDefault="00B10600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P_W03</w:t>
            </w:r>
          </w:p>
        </w:tc>
        <w:tc>
          <w:tcPr>
            <w:tcW w:w="7513" w:type="dxa"/>
            <w:vAlign w:val="center"/>
          </w:tcPr>
          <w:p w:rsidR="00B10600" w:rsidRPr="00A1763B" w:rsidRDefault="00B10600" w:rsidP="002722B6">
            <w:pPr>
              <w:pStyle w:val="wrubryce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Odróżnić poprawne od błędnych przykładów w zakresie formalnych aspektów pisania pracy dyplomowej</w:t>
            </w:r>
          </w:p>
        </w:tc>
        <w:tc>
          <w:tcPr>
            <w:tcW w:w="1486" w:type="dxa"/>
            <w:vAlign w:val="center"/>
          </w:tcPr>
          <w:p w:rsidR="00B10600" w:rsidRPr="00A1763B" w:rsidRDefault="00C57414" w:rsidP="006B5A6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K_W10</w:t>
            </w:r>
          </w:p>
        </w:tc>
      </w:tr>
      <w:tr w:rsidR="00A542E3" w:rsidRPr="00A1763B" w:rsidTr="00ED566E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A542E3" w:rsidRPr="00A1763B" w:rsidRDefault="00A542E3" w:rsidP="00A542E3">
            <w:pPr>
              <w:pStyle w:val="centralniewrubryce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 zaliczeniu przedmiotu student w zakresie </w:t>
            </w:r>
            <w:r w:rsidRPr="00A1763B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D34582" w:rsidRPr="00D34582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B10600" w:rsidRPr="00D34582" w:rsidRDefault="00B10600" w:rsidP="00ED566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D34582">
              <w:rPr>
                <w:rFonts w:ascii="Tahoma" w:hAnsi="Tahoma" w:cs="Tahoma"/>
              </w:rPr>
              <w:t>P_K01</w:t>
            </w:r>
          </w:p>
        </w:tc>
        <w:tc>
          <w:tcPr>
            <w:tcW w:w="7513" w:type="dxa"/>
            <w:vAlign w:val="center"/>
          </w:tcPr>
          <w:p w:rsidR="00B10600" w:rsidRPr="00D34582" w:rsidRDefault="00B10600" w:rsidP="00B01297">
            <w:pPr>
              <w:pStyle w:val="wrubryce"/>
              <w:jc w:val="left"/>
              <w:rPr>
                <w:rFonts w:ascii="Tahoma" w:hAnsi="Tahoma" w:cs="Tahoma"/>
              </w:rPr>
            </w:pPr>
            <w:r w:rsidRPr="00D34582">
              <w:rPr>
                <w:rFonts w:ascii="Tahoma" w:hAnsi="Tahoma" w:cs="Tahoma"/>
              </w:rPr>
              <w:t>rozumie potrzebę i zna możliwości ciągłego dokształcania się - podnoszenia kompetencji zawodowych, osobistych i społecznych</w:t>
            </w:r>
          </w:p>
        </w:tc>
        <w:tc>
          <w:tcPr>
            <w:tcW w:w="1486" w:type="dxa"/>
            <w:vAlign w:val="center"/>
          </w:tcPr>
          <w:p w:rsidR="00B10600" w:rsidRDefault="00C57414" w:rsidP="00C5741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K_K02,</w:t>
            </w:r>
          </w:p>
          <w:p w:rsidR="00C57414" w:rsidRPr="00D34582" w:rsidRDefault="00C57414" w:rsidP="00C5741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K_K08</w:t>
            </w:r>
          </w:p>
        </w:tc>
      </w:tr>
    </w:tbl>
    <w:p w:rsidR="00B01297" w:rsidRPr="00A1763B" w:rsidRDefault="00B01297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>Formy zajęć dydaktycznych oraz wymiar 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721B58" w:rsidRPr="00A1763B" w:rsidTr="00E713D1">
        <w:tc>
          <w:tcPr>
            <w:tcW w:w="9778" w:type="dxa"/>
            <w:gridSpan w:val="8"/>
            <w:vAlign w:val="center"/>
          </w:tcPr>
          <w:p w:rsidR="00721B58" w:rsidRPr="00A1763B" w:rsidRDefault="00721B58" w:rsidP="00E713D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Studia stacjonarne (ST)</w:t>
            </w:r>
          </w:p>
        </w:tc>
      </w:tr>
      <w:tr w:rsidR="00721B58" w:rsidRPr="00A1763B" w:rsidTr="00E713D1"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1763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1763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ECTS</w:t>
            </w:r>
          </w:p>
        </w:tc>
      </w:tr>
      <w:tr w:rsidR="00721B58" w:rsidRPr="00A1763B" w:rsidTr="00E713D1"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8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1</w:t>
            </w:r>
          </w:p>
        </w:tc>
      </w:tr>
      <w:tr w:rsidR="00721B58" w:rsidRPr="00A1763B" w:rsidTr="00E713D1">
        <w:tc>
          <w:tcPr>
            <w:tcW w:w="9778" w:type="dxa"/>
            <w:gridSpan w:val="8"/>
            <w:vAlign w:val="center"/>
          </w:tcPr>
          <w:p w:rsidR="00721B58" w:rsidRPr="00A1763B" w:rsidRDefault="00721B58" w:rsidP="00E713D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721B58" w:rsidRPr="00A1763B" w:rsidTr="00E713D1"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1763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1763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ECTS</w:t>
            </w:r>
          </w:p>
        </w:tc>
      </w:tr>
      <w:tr w:rsidR="00721B58" w:rsidRPr="00A1763B" w:rsidTr="00E713D1"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8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1</w:t>
            </w:r>
          </w:p>
        </w:tc>
      </w:tr>
    </w:tbl>
    <w:p w:rsidR="00721B58" w:rsidRPr="00A1763B" w:rsidRDefault="00721B58" w:rsidP="00721B5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721B58" w:rsidRPr="00A1763B" w:rsidTr="00E713D1">
        <w:tc>
          <w:tcPr>
            <w:tcW w:w="2127" w:type="dxa"/>
            <w:vAlign w:val="center"/>
          </w:tcPr>
          <w:p w:rsidR="00721B58" w:rsidRPr="00A1763B" w:rsidRDefault="00721B58" w:rsidP="00E713D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721B58" w:rsidRPr="00A1763B" w:rsidRDefault="00721B58" w:rsidP="00E713D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Metoda realizacji</w:t>
            </w:r>
          </w:p>
        </w:tc>
      </w:tr>
      <w:tr w:rsidR="00721B58" w:rsidRPr="00A1763B" w:rsidTr="00E713D1">
        <w:tc>
          <w:tcPr>
            <w:tcW w:w="2127" w:type="dxa"/>
            <w:vAlign w:val="center"/>
          </w:tcPr>
          <w:p w:rsidR="00721B58" w:rsidRPr="00A1763B" w:rsidRDefault="00721B58" w:rsidP="00E713D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721B58" w:rsidRPr="001135A2" w:rsidRDefault="001135A2" w:rsidP="00AD2C0D">
            <w:pPr>
              <w:pStyle w:val="Nagwkitablic"/>
              <w:spacing w:before="40" w:after="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</w:rPr>
              <w:t>Zajęcia mają charakter ćwiczeń z elementami wykładu konwersatoryjnego.</w:t>
            </w:r>
            <w:r>
              <w:rPr>
                <w:rFonts w:ascii="Tahoma" w:hAnsi="Tahoma" w:cs="Tahoma"/>
              </w:rPr>
              <w:t xml:space="preserve"> </w:t>
            </w:r>
            <w:r w:rsidR="00AD2C0D" w:rsidRPr="00AD2C0D">
              <w:rPr>
                <w:rFonts w:ascii="Tahoma" w:hAnsi="Tahoma" w:cs="Tahoma"/>
                <w:b w:val="0"/>
              </w:rPr>
              <w:t xml:space="preserve">Studenci </w:t>
            </w:r>
            <w:r w:rsidR="00AD2C0D">
              <w:rPr>
                <w:rFonts w:ascii="Tahoma" w:hAnsi="Tahoma" w:cs="Tahoma"/>
                <w:b w:val="0"/>
              </w:rPr>
              <w:t xml:space="preserve">samodzielnie </w:t>
            </w:r>
            <w:r w:rsidR="00AD2C0D" w:rsidRPr="00AD2C0D">
              <w:rPr>
                <w:rFonts w:ascii="Tahoma" w:hAnsi="Tahoma" w:cs="Tahoma"/>
                <w:b w:val="0"/>
              </w:rPr>
              <w:t>opracowują zagadnieni</w:t>
            </w:r>
            <w:r w:rsidR="00AD2C0D">
              <w:rPr>
                <w:rFonts w:ascii="Tahoma" w:hAnsi="Tahoma" w:cs="Tahoma"/>
                <w:b w:val="0"/>
              </w:rPr>
              <w:t>e problemowe z obszaru logistyki w</w:t>
            </w:r>
            <w:r w:rsidR="00AD2C0D" w:rsidRPr="00AD2C0D">
              <w:rPr>
                <w:rFonts w:ascii="Tahoma" w:hAnsi="Tahoma" w:cs="Tahoma"/>
                <w:b w:val="0"/>
              </w:rPr>
              <w:t xml:space="preserve"> postaci </w:t>
            </w:r>
            <w:r w:rsidR="00AD2C0D">
              <w:rPr>
                <w:rFonts w:ascii="Tahoma" w:hAnsi="Tahoma" w:cs="Tahoma"/>
                <w:b w:val="0"/>
              </w:rPr>
              <w:t>p</w:t>
            </w:r>
            <w:r w:rsidR="00AD2C0D" w:rsidRPr="00AD2C0D">
              <w:rPr>
                <w:rFonts w:ascii="Tahoma" w:hAnsi="Tahoma" w:cs="Tahoma"/>
                <w:b w:val="0"/>
              </w:rPr>
              <w:t xml:space="preserve">lanu merytorycznego, który polega na dokonaniu charakterystyki problematyki </w:t>
            </w:r>
            <w:r w:rsidR="00AD2C0D">
              <w:rPr>
                <w:rFonts w:ascii="Tahoma" w:hAnsi="Tahoma" w:cs="Tahoma"/>
                <w:b w:val="0"/>
              </w:rPr>
              <w:t>badanego obszaru</w:t>
            </w:r>
            <w:r w:rsidR="00AD2C0D" w:rsidRPr="00AD2C0D">
              <w:rPr>
                <w:rFonts w:ascii="Tahoma" w:hAnsi="Tahoma" w:cs="Tahoma"/>
                <w:b w:val="0"/>
              </w:rPr>
              <w:t xml:space="preserve">, analizy aktualnego stanu rzeczy z określeniem pojawiającego się problemu oraz wskazaniu potencjalnych kierunków jego rozwiązania z uzasadnieniem wyboru jednego z nich. Studenci na zajęciach przedstawiają swoje opracowania, biorąc aktywny udział w dyskusji nad danym zagadnieniem wykazując posiadaną wiedzę oraz umiejętności. </w:t>
            </w:r>
          </w:p>
        </w:tc>
      </w:tr>
    </w:tbl>
    <w:p w:rsidR="00721B58" w:rsidRPr="00A1763B" w:rsidRDefault="00721B58" w:rsidP="00721B5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 xml:space="preserve">Treści kształcenia </w:t>
      </w:r>
      <w:r w:rsidRPr="00A1763B">
        <w:rPr>
          <w:rFonts w:ascii="Tahoma" w:hAnsi="Tahoma" w:cs="Tahoma"/>
          <w:b w:val="0"/>
          <w:sz w:val="20"/>
        </w:rPr>
        <w:t>(oddzielnie dla każdej formy zajęć)</w:t>
      </w:r>
    </w:p>
    <w:p w:rsidR="00721B58" w:rsidRPr="00A1763B" w:rsidRDefault="00721B58" w:rsidP="00721B5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1B58" w:rsidRPr="00A1763B" w:rsidRDefault="00721B58" w:rsidP="00721B58">
      <w:pPr>
        <w:pStyle w:val="Podpunkty"/>
        <w:ind w:left="0"/>
        <w:rPr>
          <w:rFonts w:ascii="Tahoma" w:hAnsi="Tahoma" w:cs="Tahoma"/>
          <w:smallCaps/>
        </w:rPr>
      </w:pPr>
      <w:r w:rsidRPr="00A1763B"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721B58" w:rsidRPr="00A1763B" w:rsidTr="00A44062">
        <w:trPr>
          <w:cantSplit/>
          <w:trHeight w:val="281"/>
        </w:trPr>
        <w:tc>
          <w:tcPr>
            <w:tcW w:w="709" w:type="dxa"/>
            <w:vMerge w:val="restart"/>
            <w:vAlign w:val="center"/>
          </w:tcPr>
          <w:p w:rsidR="00721B58" w:rsidRPr="00AF327F" w:rsidRDefault="00721B58" w:rsidP="002E122E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721B58" w:rsidRPr="00AF327F" w:rsidRDefault="00721B58" w:rsidP="002E122E">
            <w:pPr>
              <w:pStyle w:val="Nagwkitablic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721B58" w:rsidRPr="00A1763B" w:rsidTr="00A44062">
        <w:trPr>
          <w:cantSplit/>
          <w:trHeight w:val="241"/>
        </w:trPr>
        <w:tc>
          <w:tcPr>
            <w:tcW w:w="709" w:type="dxa"/>
            <w:vMerge/>
            <w:vAlign w:val="center"/>
          </w:tcPr>
          <w:p w:rsidR="00721B58" w:rsidRPr="00A1763B" w:rsidRDefault="00721B58" w:rsidP="002E122E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72" w:type="dxa"/>
            <w:vMerge/>
            <w:vAlign w:val="center"/>
          </w:tcPr>
          <w:p w:rsidR="00721B58" w:rsidRPr="00A1763B" w:rsidRDefault="00721B58" w:rsidP="002E122E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803E3" w:rsidRPr="00AF327F" w:rsidTr="00A44062">
        <w:tc>
          <w:tcPr>
            <w:tcW w:w="709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072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Etapy rozwiązywania problemu</w:t>
            </w:r>
            <w:r w:rsidR="00366C58">
              <w:rPr>
                <w:rFonts w:ascii="Tahoma" w:hAnsi="Tahoma" w:cs="Tahoma"/>
                <w:b w:val="0"/>
              </w:rPr>
              <w:t xml:space="preserve"> logistycznego</w:t>
            </w:r>
            <w:r w:rsidRPr="00AF327F">
              <w:rPr>
                <w:rFonts w:ascii="Tahoma" w:hAnsi="Tahoma" w:cs="Tahoma"/>
                <w:b w:val="0"/>
              </w:rPr>
              <w:t>: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 dostrzegania problemu</w:t>
            </w:r>
            <w:r w:rsidR="00366C58">
              <w:rPr>
                <w:rFonts w:ascii="Tahoma" w:hAnsi="Tahoma" w:cs="Tahoma"/>
                <w:b w:val="0"/>
              </w:rPr>
              <w:t xml:space="preserve"> logistycznego</w:t>
            </w:r>
            <w:r w:rsidRPr="00AF327F">
              <w:rPr>
                <w:rFonts w:ascii="Tahoma" w:hAnsi="Tahoma" w:cs="Tahoma"/>
                <w:b w:val="0"/>
              </w:rPr>
              <w:t>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 xml:space="preserve">etap analizy warunków początkowych, 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 wytwarzania pomysłów rozwiązania, etap weryfikacji.</w:t>
            </w:r>
          </w:p>
        </w:tc>
      </w:tr>
      <w:tr w:rsidR="00D803E3" w:rsidRPr="00AF327F" w:rsidTr="00A44062">
        <w:tc>
          <w:tcPr>
            <w:tcW w:w="709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072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Etapy pisania pracy dyplomowej (etap określania, poszukiwań, decyzji):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opracowanie planu merytorycznego (wybór problematyki, sformułowanie problemu i określenie celów pracy, sformułowanie roboczego wariantu tematu pracy, określenie harmonogram działań),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analiza materiałów źródłowych,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pisanie zasadniczej części pracy (struktura tekstu i znaczenie akapitu, styl i język pracy dyplomowej, przypisy – rodzaje przypisów, cytaty),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ostateczna korekta zawartości pracy (opracowanie Zakończenia i ostateczna redakcja Wstępu oraz tematu pracy, sporządzenie spisu literatury, korekta językowa).</w:t>
            </w:r>
          </w:p>
        </w:tc>
      </w:tr>
      <w:tr w:rsidR="00D803E3" w:rsidRPr="00AF327F" w:rsidTr="00A44062">
        <w:tc>
          <w:tcPr>
            <w:tcW w:w="709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072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Formalne aspekty pisania pracy (Instrukcja pisania pracy dyplomowej obowiązująca na Uczelni):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formatowanie tekstu, marginesy, automatyczny spis treści,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wzory, rysunki (w tym wykresy, schematy, zdjęcia), tabele i zasady ich podpisywania,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przypisy i wykaz literatury.</w:t>
            </w:r>
          </w:p>
        </w:tc>
      </w:tr>
      <w:tr w:rsidR="00AD2C0D" w:rsidRPr="00AF327F" w:rsidTr="00A44062">
        <w:tc>
          <w:tcPr>
            <w:tcW w:w="709" w:type="dxa"/>
            <w:vAlign w:val="center"/>
          </w:tcPr>
          <w:p w:rsidR="00AD2C0D" w:rsidRPr="00A1763B" w:rsidRDefault="00AD2C0D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proofErr w:type="spellStart"/>
            <w:r>
              <w:rPr>
                <w:rFonts w:ascii="Tahoma" w:hAnsi="Tahoma" w:cs="Tahoma"/>
                <w:b w:val="0"/>
              </w:rPr>
              <w:t>Cw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4</w:t>
            </w:r>
          </w:p>
        </w:tc>
        <w:tc>
          <w:tcPr>
            <w:tcW w:w="9072" w:type="dxa"/>
            <w:vAlign w:val="center"/>
          </w:tcPr>
          <w:p w:rsidR="00AD2C0D" w:rsidRPr="00AF327F" w:rsidRDefault="00AD2C0D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Prezentacja planów merytorycznych</w:t>
            </w:r>
          </w:p>
        </w:tc>
      </w:tr>
    </w:tbl>
    <w:p w:rsidR="00721B58" w:rsidRPr="00A1763B" w:rsidRDefault="00721B58" w:rsidP="00721B5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21B58" w:rsidRPr="00D21AC6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 xml:space="preserve">Korelacja pomiędzy efektami </w:t>
      </w:r>
      <w:r w:rsidR="00CA5AFC">
        <w:rPr>
          <w:rFonts w:ascii="Tahoma" w:hAnsi="Tahoma" w:cs="Tahoma"/>
        </w:rPr>
        <w:t>uczenia się</w:t>
      </w:r>
      <w:r w:rsidRPr="00A1763B">
        <w:rPr>
          <w:rFonts w:ascii="Tahoma" w:hAnsi="Tahoma" w:cs="Tahoma"/>
        </w:rPr>
        <w:t>, celami przedmiotu, a treściami kształ</w:t>
      </w:r>
      <w:r w:rsidRPr="00D21AC6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0"/>
        <w:gridCol w:w="3220"/>
        <w:gridCol w:w="3222"/>
      </w:tblGrid>
      <w:tr w:rsidR="00D21AC6" w:rsidRPr="00D21AC6" w:rsidTr="00E713D1">
        <w:tc>
          <w:tcPr>
            <w:tcW w:w="3261" w:type="dxa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 xml:space="preserve">Efekt </w:t>
            </w:r>
            <w:r w:rsidR="00CA5AFC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Treści kształcenia</w:t>
            </w:r>
          </w:p>
        </w:tc>
      </w:tr>
      <w:tr w:rsidR="00D21AC6" w:rsidRPr="00D21AC6" w:rsidTr="00E713D1">
        <w:tc>
          <w:tcPr>
            <w:tcW w:w="3261" w:type="dxa"/>
            <w:vAlign w:val="center"/>
          </w:tcPr>
          <w:p w:rsidR="00D803E3" w:rsidRPr="00D21AC6" w:rsidRDefault="00D803E3" w:rsidP="002722B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Cw1</w:t>
            </w:r>
          </w:p>
        </w:tc>
      </w:tr>
      <w:tr w:rsidR="00D21AC6" w:rsidRPr="00D21AC6" w:rsidTr="00E713D1">
        <w:tc>
          <w:tcPr>
            <w:tcW w:w="3261" w:type="dxa"/>
            <w:vAlign w:val="center"/>
          </w:tcPr>
          <w:p w:rsidR="00D803E3" w:rsidRPr="00D21AC6" w:rsidRDefault="00D803E3" w:rsidP="002722B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Cw1,Cw2</w:t>
            </w:r>
          </w:p>
        </w:tc>
      </w:tr>
      <w:tr w:rsidR="00D21AC6" w:rsidRPr="00D21AC6" w:rsidTr="00E713D1">
        <w:tc>
          <w:tcPr>
            <w:tcW w:w="3261" w:type="dxa"/>
            <w:vAlign w:val="center"/>
          </w:tcPr>
          <w:p w:rsidR="00D803E3" w:rsidRPr="00D21AC6" w:rsidRDefault="00D803E3" w:rsidP="002722B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C3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Cw3</w:t>
            </w:r>
          </w:p>
        </w:tc>
      </w:tr>
      <w:tr w:rsidR="00D21AC6" w:rsidRPr="00D21AC6" w:rsidTr="00E713D1">
        <w:tc>
          <w:tcPr>
            <w:tcW w:w="3261" w:type="dxa"/>
            <w:vAlign w:val="center"/>
          </w:tcPr>
          <w:p w:rsidR="00A542E3" w:rsidRPr="00D21AC6" w:rsidRDefault="00A542E3" w:rsidP="00E713D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vAlign w:val="center"/>
          </w:tcPr>
          <w:p w:rsidR="00A542E3" w:rsidRPr="00D21AC6" w:rsidRDefault="002E122E" w:rsidP="00E713D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C4</w:t>
            </w:r>
          </w:p>
        </w:tc>
        <w:tc>
          <w:tcPr>
            <w:tcW w:w="3260" w:type="dxa"/>
            <w:vAlign w:val="center"/>
          </w:tcPr>
          <w:p w:rsidR="00A542E3" w:rsidRPr="00D21AC6" w:rsidRDefault="0046209D" w:rsidP="0046209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</w:t>
            </w:r>
            <w:r w:rsidR="001E2127" w:rsidRPr="00D21AC6">
              <w:rPr>
                <w:rFonts w:ascii="Tahoma" w:hAnsi="Tahoma" w:cs="Tahoma"/>
                <w:color w:val="auto"/>
                <w:spacing w:val="0"/>
              </w:rPr>
              <w:t>2</w:t>
            </w:r>
            <w:r w:rsidR="00AD2C0D">
              <w:rPr>
                <w:rFonts w:ascii="Tahoma" w:hAnsi="Tahoma" w:cs="Tahoma"/>
                <w:color w:val="auto"/>
                <w:spacing w:val="0"/>
              </w:rPr>
              <w:t xml:space="preserve"> -</w:t>
            </w:r>
            <w:r w:rsidR="002F5384">
              <w:rPr>
                <w:rFonts w:ascii="Tahoma" w:hAnsi="Tahoma" w:cs="Tahoma"/>
                <w:color w:val="auto"/>
                <w:spacing w:val="0"/>
              </w:rPr>
              <w:t xml:space="preserve"> </w:t>
            </w:r>
            <w:r w:rsidR="00AD2C0D">
              <w:rPr>
                <w:rFonts w:ascii="Tahoma" w:hAnsi="Tahoma" w:cs="Tahoma"/>
                <w:color w:val="auto"/>
                <w:spacing w:val="0"/>
              </w:rPr>
              <w:t>Cw4</w:t>
            </w:r>
          </w:p>
        </w:tc>
      </w:tr>
    </w:tbl>
    <w:p w:rsidR="00721B58" w:rsidRDefault="00721B58" w:rsidP="00721B58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B58" w:rsidRPr="00D21AC6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21AC6">
        <w:rPr>
          <w:rFonts w:ascii="Tahoma" w:hAnsi="Tahoma" w:cs="Tahoma"/>
        </w:rPr>
        <w:t xml:space="preserve">Metody weryfikacji efektów </w:t>
      </w:r>
      <w:r w:rsidR="00CA5AFC">
        <w:rPr>
          <w:rFonts w:ascii="Tahoma" w:hAnsi="Tahoma" w:cs="Tahoma"/>
        </w:rPr>
        <w:t>uczenia się</w:t>
      </w:r>
      <w:r w:rsidRPr="00D21AC6">
        <w:rPr>
          <w:rFonts w:ascii="Tahoma" w:hAnsi="Tahoma" w:cs="Tahoma"/>
        </w:rPr>
        <w:t xml:space="preserve"> </w:t>
      </w:r>
      <w:r w:rsidRPr="00D21AC6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394"/>
        <w:gridCol w:w="3969"/>
      </w:tblGrid>
      <w:tr w:rsidR="00D21AC6" w:rsidRPr="00D21AC6" w:rsidTr="00D803E3">
        <w:tc>
          <w:tcPr>
            <w:tcW w:w="1418" w:type="dxa"/>
            <w:vAlign w:val="center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 xml:space="preserve">Efekt </w:t>
            </w:r>
            <w:r w:rsidR="00CA5AFC">
              <w:rPr>
                <w:rFonts w:ascii="Tahoma" w:hAnsi="Tahoma" w:cs="Tahoma"/>
              </w:rPr>
              <w:t>uczenia się</w:t>
            </w:r>
          </w:p>
        </w:tc>
        <w:tc>
          <w:tcPr>
            <w:tcW w:w="4394" w:type="dxa"/>
            <w:vAlign w:val="center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Metoda oceny</w:t>
            </w:r>
          </w:p>
        </w:tc>
        <w:tc>
          <w:tcPr>
            <w:tcW w:w="3969" w:type="dxa"/>
            <w:vAlign w:val="center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 xml:space="preserve">Forma zajęć, w ramach której </w:t>
            </w:r>
          </w:p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następuje weryfikacja efektu</w:t>
            </w:r>
          </w:p>
        </w:tc>
      </w:tr>
      <w:tr w:rsidR="00D21AC6" w:rsidRPr="00D21AC6" w:rsidTr="00D803E3">
        <w:tc>
          <w:tcPr>
            <w:tcW w:w="1418" w:type="dxa"/>
            <w:vAlign w:val="center"/>
          </w:tcPr>
          <w:p w:rsidR="00D803E3" w:rsidRPr="00D21AC6" w:rsidRDefault="00D803E3" w:rsidP="00287A9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4394" w:type="dxa"/>
            <w:vAlign w:val="center"/>
          </w:tcPr>
          <w:p w:rsidR="00D803E3" w:rsidRPr="00D21AC6" w:rsidRDefault="00832251" w:rsidP="002722B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969" w:type="dxa"/>
            <w:vMerge w:val="restart"/>
            <w:vAlign w:val="center"/>
          </w:tcPr>
          <w:p w:rsidR="00D803E3" w:rsidRPr="00D21AC6" w:rsidRDefault="00D803E3" w:rsidP="00E713D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D21AC6" w:rsidRPr="00D21AC6" w:rsidTr="00D803E3">
        <w:tc>
          <w:tcPr>
            <w:tcW w:w="1418" w:type="dxa"/>
            <w:vAlign w:val="center"/>
          </w:tcPr>
          <w:p w:rsidR="00D803E3" w:rsidRPr="00D21AC6" w:rsidRDefault="00D803E3" w:rsidP="00287A9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4394" w:type="dxa"/>
            <w:vAlign w:val="center"/>
          </w:tcPr>
          <w:p w:rsidR="00D803E3" w:rsidRPr="00D21AC6" w:rsidRDefault="00832251" w:rsidP="0083225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969" w:type="dxa"/>
            <w:vMerge/>
            <w:vAlign w:val="center"/>
          </w:tcPr>
          <w:p w:rsidR="00D803E3" w:rsidRPr="00D21AC6" w:rsidRDefault="00D803E3" w:rsidP="00E713D1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21AC6" w:rsidRPr="00D21AC6" w:rsidTr="00D803E3">
        <w:tc>
          <w:tcPr>
            <w:tcW w:w="1418" w:type="dxa"/>
            <w:vAlign w:val="center"/>
          </w:tcPr>
          <w:p w:rsidR="00D803E3" w:rsidRPr="00D21AC6" w:rsidRDefault="00D803E3" w:rsidP="00287A9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4394" w:type="dxa"/>
            <w:vAlign w:val="center"/>
          </w:tcPr>
          <w:p w:rsidR="00D803E3" w:rsidRPr="00D21AC6" w:rsidRDefault="00B814CA" w:rsidP="002722B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pytania z rozszerzoną odpowiedzią</w:t>
            </w:r>
          </w:p>
        </w:tc>
        <w:tc>
          <w:tcPr>
            <w:tcW w:w="3969" w:type="dxa"/>
            <w:vMerge/>
            <w:vAlign w:val="center"/>
          </w:tcPr>
          <w:p w:rsidR="00D803E3" w:rsidRPr="00D21AC6" w:rsidRDefault="00D803E3" w:rsidP="00E713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21AC6" w:rsidRPr="00D21AC6" w:rsidTr="00D803E3">
        <w:tc>
          <w:tcPr>
            <w:tcW w:w="1418" w:type="dxa"/>
            <w:vAlign w:val="center"/>
          </w:tcPr>
          <w:p w:rsidR="00287A9D" w:rsidRPr="00D21AC6" w:rsidRDefault="00287A9D" w:rsidP="00287A9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4394" w:type="dxa"/>
            <w:vAlign w:val="center"/>
          </w:tcPr>
          <w:p w:rsidR="00287A9D" w:rsidRPr="00D21AC6" w:rsidRDefault="00854BCE" w:rsidP="0049419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969" w:type="dxa"/>
            <w:vMerge/>
            <w:vAlign w:val="center"/>
          </w:tcPr>
          <w:p w:rsidR="00287A9D" w:rsidRPr="00D21AC6" w:rsidRDefault="00287A9D" w:rsidP="00E713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721B58" w:rsidRPr="00D21AC6" w:rsidRDefault="00721B58" w:rsidP="00721B58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721B58" w:rsidRDefault="00721B58" w:rsidP="00721B58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CF5636" w:rsidRPr="00D21AC6" w:rsidRDefault="00CF5636" w:rsidP="00721B58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bookmarkStart w:id="0" w:name="_GoBack"/>
      <w:bookmarkEnd w:id="0"/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lastRenderedPageBreak/>
        <w:t xml:space="preserve">Kryteria oceny </w:t>
      </w:r>
      <w:r w:rsidR="0071416E">
        <w:rPr>
          <w:rFonts w:ascii="Tahoma" w:hAnsi="Tahoma" w:cs="Tahoma"/>
        </w:rPr>
        <w:t>stopnia osiągnięcia</w:t>
      </w:r>
      <w:r w:rsidRPr="00A1763B">
        <w:rPr>
          <w:rFonts w:ascii="Tahoma" w:hAnsi="Tahoma" w:cs="Tahoma"/>
        </w:rPr>
        <w:t xml:space="preserve"> efektów </w:t>
      </w:r>
      <w:r w:rsidR="00CA5AFC">
        <w:rPr>
          <w:rFonts w:ascii="Tahoma" w:hAnsi="Tahoma" w:cs="Tahoma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06"/>
        <w:gridCol w:w="2080"/>
        <w:gridCol w:w="2080"/>
        <w:gridCol w:w="2080"/>
        <w:gridCol w:w="2082"/>
      </w:tblGrid>
      <w:tr w:rsidR="00CF2F64" w:rsidRPr="00CF2F64" w:rsidTr="002372EE">
        <w:trPr>
          <w:trHeight w:val="397"/>
        </w:trPr>
        <w:tc>
          <w:tcPr>
            <w:tcW w:w="679" w:type="pct"/>
            <w:vAlign w:val="center"/>
          </w:tcPr>
          <w:p w:rsidR="00D96545" w:rsidRPr="00CF2F64" w:rsidRDefault="00D96545" w:rsidP="001061B0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Efekt</w:t>
            </w:r>
          </w:p>
          <w:p w:rsidR="00D96545" w:rsidRPr="00CF2F64" w:rsidRDefault="00CA5AFC" w:rsidP="001061B0">
            <w:pPr>
              <w:pStyle w:val="Nagwkitablic"/>
              <w:ind w:left="-57" w:right="-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080" w:type="pct"/>
            <w:vAlign w:val="center"/>
          </w:tcPr>
          <w:p w:rsidR="00D96545" w:rsidRPr="00CF2F64" w:rsidRDefault="00D96545" w:rsidP="002372EE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Na ocenę 2</w:t>
            </w:r>
            <w:r w:rsidR="002372EE" w:rsidRPr="00CF2F64">
              <w:rPr>
                <w:rFonts w:ascii="Tahoma" w:hAnsi="Tahoma" w:cs="Tahoma"/>
              </w:rPr>
              <w:t xml:space="preserve"> student</w:t>
            </w:r>
          </w:p>
        </w:tc>
        <w:tc>
          <w:tcPr>
            <w:tcW w:w="1080" w:type="pct"/>
            <w:vAlign w:val="center"/>
          </w:tcPr>
          <w:p w:rsidR="00D96545" w:rsidRPr="00CF2F64" w:rsidRDefault="00D96545" w:rsidP="002372EE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Na ocenę 3</w:t>
            </w:r>
            <w:r w:rsidR="002372EE" w:rsidRPr="00CF2F64">
              <w:rPr>
                <w:rFonts w:ascii="Tahoma" w:hAnsi="Tahoma" w:cs="Tahoma"/>
              </w:rPr>
              <w:t xml:space="preserve"> </w:t>
            </w:r>
            <w:r w:rsidRPr="00CF2F64">
              <w:rPr>
                <w:rFonts w:ascii="Tahoma" w:hAnsi="Tahoma" w:cs="Tahoma"/>
              </w:rPr>
              <w:t>student</w:t>
            </w:r>
          </w:p>
        </w:tc>
        <w:tc>
          <w:tcPr>
            <w:tcW w:w="1080" w:type="pct"/>
            <w:vAlign w:val="center"/>
          </w:tcPr>
          <w:p w:rsidR="00D96545" w:rsidRPr="00CF2F64" w:rsidRDefault="00D96545" w:rsidP="002372EE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Na ocenę 4 student</w:t>
            </w:r>
          </w:p>
        </w:tc>
        <w:tc>
          <w:tcPr>
            <w:tcW w:w="1081" w:type="pct"/>
            <w:vAlign w:val="center"/>
          </w:tcPr>
          <w:p w:rsidR="00D96545" w:rsidRPr="00CF2F64" w:rsidRDefault="00D96545" w:rsidP="002372EE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Na ocenę 5 student</w:t>
            </w:r>
          </w:p>
        </w:tc>
      </w:tr>
      <w:tr w:rsidR="0091357C" w:rsidRPr="00A1763B" w:rsidTr="005D31C7">
        <w:tc>
          <w:tcPr>
            <w:tcW w:w="679" w:type="pct"/>
            <w:vAlign w:val="center"/>
          </w:tcPr>
          <w:p w:rsidR="00D96545" w:rsidRPr="00A1763B" w:rsidRDefault="00D96545" w:rsidP="001061B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P_W01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2372EE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nie potrafi </w:t>
            </w:r>
            <w:r w:rsidR="0091357C" w:rsidRPr="002E7198">
              <w:rPr>
                <w:rFonts w:ascii="Tahoma" w:hAnsi="Tahoma" w:cs="Tahoma"/>
              </w:rPr>
              <w:t>poprawnie zidentyfikować i sformułować problemu</w:t>
            </w:r>
            <w:r w:rsidR="00366C58">
              <w:rPr>
                <w:rFonts w:ascii="Tahoma" w:hAnsi="Tahoma" w:cs="Tahoma"/>
              </w:rPr>
              <w:t xml:space="preserve"> logistycznego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2372EE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91357C" w:rsidRPr="002E7198">
              <w:rPr>
                <w:rFonts w:ascii="Tahoma" w:hAnsi="Tahoma" w:cs="Tahoma"/>
              </w:rPr>
              <w:t>poprawnie zidentyfikować i sformułować problem</w:t>
            </w:r>
            <w:r w:rsidR="00366C58">
              <w:rPr>
                <w:rFonts w:ascii="Tahoma" w:hAnsi="Tahoma" w:cs="Tahoma"/>
              </w:rPr>
              <w:t xml:space="preserve"> logistyczny</w:t>
            </w:r>
            <w:r w:rsidR="0091357C" w:rsidRPr="002E7198">
              <w:rPr>
                <w:rFonts w:ascii="Tahoma" w:hAnsi="Tahoma" w:cs="Tahoma"/>
              </w:rPr>
              <w:t>, popełniając błędy na etapie analizy warunków początkowych i wytwarzania pomysłów jego rozwiązania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5D31C7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91357C" w:rsidRPr="002E7198">
              <w:rPr>
                <w:rFonts w:ascii="Tahoma" w:hAnsi="Tahoma" w:cs="Tahoma"/>
              </w:rPr>
              <w:t>poprawnie zidentyfikować i sformułować problem</w:t>
            </w:r>
            <w:r w:rsidR="00366C58">
              <w:rPr>
                <w:rFonts w:ascii="Tahoma" w:hAnsi="Tahoma" w:cs="Tahoma"/>
              </w:rPr>
              <w:t xml:space="preserve"> logistyczny</w:t>
            </w:r>
            <w:r w:rsidR="0091357C" w:rsidRPr="002E7198">
              <w:rPr>
                <w:rFonts w:ascii="Tahoma" w:hAnsi="Tahoma" w:cs="Tahoma"/>
              </w:rPr>
              <w:t xml:space="preserve"> oraz przeanalizować warunki początkowe, popełniając błędy w fazie generowania pomysłów jego rozwiązania</w:t>
            </w:r>
          </w:p>
        </w:tc>
        <w:tc>
          <w:tcPr>
            <w:tcW w:w="1081" w:type="pct"/>
            <w:vAlign w:val="center"/>
          </w:tcPr>
          <w:p w:rsidR="00D96545" w:rsidRPr="002E7198" w:rsidRDefault="002372EE" w:rsidP="002372EE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91357C" w:rsidRPr="002E7198">
              <w:rPr>
                <w:rFonts w:ascii="Tahoma" w:hAnsi="Tahoma" w:cs="Tahoma"/>
              </w:rPr>
              <w:t>poprawnie zidentyfikować i zrealizować etapy rozwiązywania problemu</w:t>
            </w:r>
            <w:r w:rsidR="00366C58">
              <w:rPr>
                <w:rFonts w:ascii="Tahoma" w:hAnsi="Tahoma" w:cs="Tahoma"/>
              </w:rPr>
              <w:t xml:space="preserve"> logistycznego</w:t>
            </w:r>
          </w:p>
        </w:tc>
      </w:tr>
      <w:tr w:rsidR="00CE47E5" w:rsidRPr="00A1763B" w:rsidTr="005D31C7">
        <w:tc>
          <w:tcPr>
            <w:tcW w:w="679" w:type="pct"/>
            <w:vAlign w:val="center"/>
          </w:tcPr>
          <w:p w:rsidR="00D96545" w:rsidRPr="00A1763B" w:rsidRDefault="00D96545" w:rsidP="001061B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P_W02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5D31C7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nie potrafi </w:t>
            </w:r>
            <w:r w:rsidR="0091357C" w:rsidRPr="002E7198">
              <w:rPr>
                <w:rFonts w:ascii="Tahoma" w:hAnsi="Tahoma" w:cs="Tahoma"/>
              </w:rPr>
              <w:t>poprawnie opracować planu merytorycznego pracy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D56408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91357C" w:rsidRPr="002E7198">
              <w:rPr>
                <w:rFonts w:ascii="Tahoma" w:hAnsi="Tahoma" w:cs="Tahoma"/>
              </w:rPr>
              <w:t>poprawnie opracować plan merytoryczny pracy, popełniając błędy na etapie analizy materiałów źródłowych oraz opracowywania zawartości merytorycznej (struktur</w:t>
            </w:r>
            <w:r w:rsidR="00D56408" w:rsidRPr="002E7198">
              <w:rPr>
                <w:rFonts w:ascii="Tahoma" w:hAnsi="Tahoma" w:cs="Tahoma"/>
              </w:rPr>
              <w:t>y</w:t>
            </w:r>
            <w:r w:rsidR="00CE47E5" w:rsidRPr="002E7198">
              <w:rPr>
                <w:rFonts w:ascii="Tahoma" w:hAnsi="Tahoma" w:cs="Tahoma"/>
              </w:rPr>
              <w:t xml:space="preserve"> pracy</w:t>
            </w:r>
            <w:r w:rsidR="0091357C" w:rsidRPr="002E7198">
              <w:rPr>
                <w:rFonts w:ascii="Tahoma" w:hAnsi="Tahoma" w:cs="Tahoma"/>
              </w:rPr>
              <w:t>)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D56408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DE2B61" w:rsidRPr="002E7198">
              <w:rPr>
                <w:rFonts w:ascii="Tahoma" w:hAnsi="Tahoma" w:cs="Tahoma"/>
              </w:rPr>
              <w:t>poprawnie opracować plan merytoryczny pracy</w:t>
            </w:r>
            <w:r w:rsidR="00D56408" w:rsidRPr="002E7198">
              <w:rPr>
                <w:rFonts w:ascii="Tahoma" w:hAnsi="Tahoma" w:cs="Tahoma"/>
              </w:rPr>
              <w:t xml:space="preserve"> i</w:t>
            </w:r>
            <w:r w:rsidR="00DE2B61" w:rsidRPr="002E7198">
              <w:rPr>
                <w:rFonts w:ascii="Tahoma" w:hAnsi="Tahoma" w:cs="Tahoma"/>
              </w:rPr>
              <w:t xml:space="preserve"> </w:t>
            </w:r>
            <w:r w:rsidR="00CE47E5" w:rsidRPr="002E7198">
              <w:rPr>
                <w:rFonts w:ascii="Tahoma" w:hAnsi="Tahoma" w:cs="Tahoma"/>
              </w:rPr>
              <w:t>przeanalizować</w:t>
            </w:r>
            <w:r w:rsidR="00DE2B61" w:rsidRPr="002E7198">
              <w:rPr>
                <w:rFonts w:ascii="Tahoma" w:hAnsi="Tahoma" w:cs="Tahoma"/>
              </w:rPr>
              <w:t xml:space="preserve"> materiał</w:t>
            </w:r>
            <w:r w:rsidR="00CE47E5" w:rsidRPr="002E7198">
              <w:rPr>
                <w:rFonts w:ascii="Tahoma" w:hAnsi="Tahoma" w:cs="Tahoma"/>
              </w:rPr>
              <w:t>y</w:t>
            </w:r>
            <w:r w:rsidR="00DE2B61" w:rsidRPr="002E7198">
              <w:rPr>
                <w:rFonts w:ascii="Tahoma" w:hAnsi="Tahoma" w:cs="Tahoma"/>
              </w:rPr>
              <w:t xml:space="preserve"> źródłow</w:t>
            </w:r>
            <w:r w:rsidR="00CE47E5" w:rsidRPr="002E7198">
              <w:rPr>
                <w:rFonts w:ascii="Tahoma" w:hAnsi="Tahoma" w:cs="Tahoma"/>
              </w:rPr>
              <w:t>e</w:t>
            </w:r>
            <w:r w:rsidR="00D56408" w:rsidRPr="002E7198">
              <w:rPr>
                <w:rFonts w:ascii="Tahoma" w:hAnsi="Tahoma" w:cs="Tahoma"/>
              </w:rPr>
              <w:t>,</w:t>
            </w:r>
            <w:r w:rsidR="00DE2B61" w:rsidRPr="002E7198">
              <w:rPr>
                <w:rFonts w:ascii="Tahoma" w:hAnsi="Tahoma" w:cs="Tahoma"/>
              </w:rPr>
              <w:t xml:space="preserve"> </w:t>
            </w:r>
            <w:r w:rsidR="00CE47E5" w:rsidRPr="002E7198">
              <w:rPr>
                <w:rFonts w:ascii="Tahoma" w:hAnsi="Tahoma" w:cs="Tahoma"/>
              </w:rPr>
              <w:t xml:space="preserve">popełniając pewne błędy na etapie tworzenia </w:t>
            </w:r>
            <w:r w:rsidR="00DE2B61" w:rsidRPr="002E7198">
              <w:rPr>
                <w:rFonts w:ascii="Tahoma" w:hAnsi="Tahoma" w:cs="Tahoma"/>
              </w:rPr>
              <w:t>struktur</w:t>
            </w:r>
            <w:r w:rsidR="00CE47E5" w:rsidRPr="002E7198">
              <w:rPr>
                <w:rFonts w:ascii="Tahoma" w:hAnsi="Tahoma" w:cs="Tahoma"/>
              </w:rPr>
              <w:t>y pracy</w:t>
            </w:r>
          </w:p>
        </w:tc>
        <w:tc>
          <w:tcPr>
            <w:tcW w:w="1081" w:type="pct"/>
            <w:vAlign w:val="center"/>
          </w:tcPr>
          <w:p w:rsidR="00D96545" w:rsidRPr="002E7198" w:rsidRDefault="002372EE" w:rsidP="005D31C7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CE47E5" w:rsidRPr="002E7198">
              <w:rPr>
                <w:rFonts w:ascii="Tahoma" w:hAnsi="Tahoma" w:cs="Tahoma"/>
              </w:rPr>
              <w:t>poprawnie zrealizować wszystkie etapy pisania pracy dyplomowej</w:t>
            </w:r>
          </w:p>
        </w:tc>
      </w:tr>
      <w:tr w:rsidR="00CE47E5" w:rsidRPr="00A1763B" w:rsidTr="005D31C7">
        <w:tc>
          <w:tcPr>
            <w:tcW w:w="679" w:type="pct"/>
            <w:vAlign w:val="center"/>
          </w:tcPr>
          <w:p w:rsidR="00D96545" w:rsidRPr="00A1763B" w:rsidRDefault="00D96545" w:rsidP="001061B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P_W03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3C004B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nie potrafi </w:t>
            </w:r>
            <w:r w:rsidR="003C004B" w:rsidRPr="002E7198">
              <w:rPr>
                <w:rFonts w:ascii="Tahoma" w:hAnsi="Tahoma" w:cs="Tahoma"/>
              </w:rPr>
              <w:t>z</w:t>
            </w:r>
            <w:r w:rsidR="006B739B" w:rsidRPr="002E7198">
              <w:rPr>
                <w:rFonts w:ascii="Tahoma" w:hAnsi="Tahoma" w:cs="Tahoma"/>
              </w:rPr>
              <w:t xml:space="preserve">identyfikować co najmniej 50% błędów dot. </w:t>
            </w:r>
            <w:r w:rsidR="00042C95" w:rsidRPr="002E7198">
              <w:rPr>
                <w:rFonts w:ascii="Tahoma" w:hAnsi="Tahoma" w:cs="Tahoma"/>
              </w:rPr>
              <w:t>wymagań</w:t>
            </w:r>
            <w:r w:rsidR="006B739B" w:rsidRPr="002E7198">
              <w:rPr>
                <w:rFonts w:ascii="Tahoma" w:hAnsi="Tahoma" w:cs="Tahoma"/>
              </w:rPr>
              <w:t xml:space="preserve"> formalnych pisania pracy</w:t>
            </w:r>
            <w:r w:rsidR="00326476" w:rsidRPr="002E7198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3C004B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6B739B" w:rsidRPr="002E7198">
              <w:rPr>
                <w:rFonts w:ascii="Tahoma" w:hAnsi="Tahoma" w:cs="Tahoma"/>
              </w:rPr>
              <w:t>zidentyfikować co najmniej 50% błędów dot. wymaga</w:t>
            </w:r>
            <w:r w:rsidR="003C004B" w:rsidRPr="002E7198">
              <w:rPr>
                <w:rFonts w:ascii="Tahoma" w:hAnsi="Tahoma" w:cs="Tahoma"/>
              </w:rPr>
              <w:t>ń</w:t>
            </w:r>
            <w:r w:rsidR="006B739B" w:rsidRPr="002E7198">
              <w:rPr>
                <w:rFonts w:ascii="Tahoma" w:hAnsi="Tahoma" w:cs="Tahoma"/>
              </w:rPr>
              <w:t xml:space="preserve"> formalnych pisania pracy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3C004B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6B739B" w:rsidRPr="002E7198">
              <w:rPr>
                <w:rFonts w:ascii="Tahoma" w:hAnsi="Tahoma" w:cs="Tahoma"/>
              </w:rPr>
              <w:t>zidentyfikować co najmniej 70% błędów dot. wymaga</w:t>
            </w:r>
            <w:r w:rsidR="003C004B" w:rsidRPr="002E7198">
              <w:rPr>
                <w:rFonts w:ascii="Tahoma" w:hAnsi="Tahoma" w:cs="Tahoma"/>
              </w:rPr>
              <w:t>ń</w:t>
            </w:r>
            <w:r w:rsidR="006B739B" w:rsidRPr="002E7198">
              <w:rPr>
                <w:rFonts w:ascii="Tahoma" w:hAnsi="Tahoma" w:cs="Tahoma"/>
              </w:rPr>
              <w:t xml:space="preserve"> formalnych pisania pracy</w:t>
            </w:r>
          </w:p>
        </w:tc>
        <w:tc>
          <w:tcPr>
            <w:tcW w:w="1081" w:type="pct"/>
            <w:vAlign w:val="center"/>
          </w:tcPr>
          <w:p w:rsidR="00D96545" w:rsidRPr="002E7198" w:rsidRDefault="002372EE" w:rsidP="003C004B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6B739B" w:rsidRPr="002E7198">
              <w:rPr>
                <w:rFonts w:ascii="Tahoma" w:hAnsi="Tahoma" w:cs="Tahoma"/>
              </w:rPr>
              <w:t>zidentyfikować co najmniej 90% błędów dot. wymaga</w:t>
            </w:r>
            <w:r w:rsidR="003C004B" w:rsidRPr="002E7198">
              <w:rPr>
                <w:rFonts w:ascii="Tahoma" w:hAnsi="Tahoma" w:cs="Tahoma"/>
              </w:rPr>
              <w:t>ń</w:t>
            </w:r>
            <w:r w:rsidR="006B739B" w:rsidRPr="002E7198">
              <w:rPr>
                <w:rFonts w:ascii="Tahoma" w:hAnsi="Tahoma" w:cs="Tahoma"/>
              </w:rPr>
              <w:t xml:space="preserve"> formalnych pisania pracy</w:t>
            </w:r>
          </w:p>
        </w:tc>
      </w:tr>
      <w:tr w:rsidR="00326476" w:rsidRPr="00A1763B" w:rsidTr="005D31C7">
        <w:tc>
          <w:tcPr>
            <w:tcW w:w="679" w:type="pct"/>
            <w:vAlign w:val="center"/>
          </w:tcPr>
          <w:p w:rsidR="00326476" w:rsidRPr="00A1763B" w:rsidRDefault="00326476" w:rsidP="00DF1BF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P_K01</w:t>
            </w:r>
            <w:r w:rsidR="007E114E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080" w:type="pct"/>
            <w:vAlign w:val="center"/>
          </w:tcPr>
          <w:p w:rsidR="00326476" w:rsidRPr="002E7198" w:rsidRDefault="00BC0575" w:rsidP="00BC0575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>tworząc spis literatury korzysta wyłącznie ze źródeł typu www</w:t>
            </w:r>
          </w:p>
        </w:tc>
        <w:tc>
          <w:tcPr>
            <w:tcW w:w="1080" w:type="pct"/>
            <w:vAlign w:val="center"/>
          </w:tcPr>
          <w:p w:rsidR="00326476" w:rsidRPr="00DF1BFB" w:rsidRDefault="003550FE" w:rsidP="00BE5612">
            <w:pPr>
              <w:pStyle w:val="wrubrycemn"/>
              <w:rPr>
                <w:rFonts w:ascii="Tahoma" w:hAnsi="Tahoma" w:cs="Tahoma"/>
              </w:rPr>
            </w:pPr>
            <w:r w:rsidRPr="00DF1BFB">
              <w:rPr>
                <w:rFonts w:ascii="Tahoma" w:hAnsi="Tahoma" w:cs="Tahoma"/>
              </w:rPr>
              <w:t xml:space="preserve">tworzy </w:t>
            </w:r>
            <w:r w:rsidR="00635551" w:rsidRPr="00DF1BFB">
              <w:rPr>
                <w:rFonts w:ascii="Tahoma" w:hAnsi="Tahoma" w:cs="Tahoma"/>
              </w:rPr>
              <w:t>spis literatury zawiera</w:t>
            </w:r>
            <w:r w:rsidRPr="00DF1BFB">
              <w:rPr>
                <w:rFonts w:ascii="Tahoma" w:hAnsi="Tahoma" w:cs="Tahoma"/>
              </w:rPr>
              <w:t>jący</w:t>
            </w:r>
            <w:r w:rsidR="00BE5612" w:rsidRPr="00DF1BFB">
              <w:rPr>
                <w:rFonts w:ascii="Tahoma" w:hAnsi="Tahoma" w:cs="Tahoma"/>
              </w:rPr>
              <w:t xml:space="preserve"> co najmniej 5</w:t>
            </w:r>
            <w:r w:rsidR="00635551" w:rsidRPr="00DF1BFB">
              <w:rPr>
                <w:rFonts w:ascii="Tahoma" w:hAnsi="Tahoma" w:cs="Tahoma"/>
              </w:rPr>
              <w:t xml:space="preserve"> pozycji</w:t>
            </w:r>
            <w:r w:rsidRPr="00DF1BFB">
              <w:rPr>
                <w:rFonts w:ascii="Tahoma" w:hAnsi="Tahoma" w:cs="Tahoma"/>
              </w:rPr>
              <w:t xml:space="preserve"> (</w:t>
            </w:r>
            <w:r w:rsidR="00635551" w:rsidRPr="00DF1BFB">
              <w:rPr>
                <w:rFonts w:ascii="Tahoma" w:hAnsi="Tahoma" w:cs="Tahoma"/>
              </w:rPr>
              <w:t>wyłączając źródła typu www</w:t>
            </w:r>
            <w:r w:rsidRPr="00DF1BFB">
              <w:rPr>
                <w:rFonts w:ascii="Tahoma" w:hAnsi="Tahoma" w:cs="Tahoma"/>
              </w:rPr>
              <w:t>)</w:t>
            </w:r>
          </w:p>
        </w:tc>
        <w:tc>
          <w:tcPr>
            <w:tcW w:w="1080" w:type="pct"/>
            <w:vAlign w:val="center"/>
          </w:tcPr>
          <w:p w:rsidR="00326476" w:rsidRPr="00DF1BFB" w:rsidRDefault="003550FE" w:rsidP="00BE5612">
            <w:pPr>
              <w:pStyle w:val="wrubrycemn"/>
              <w:rPr>
                <w:rFonts w:ascii="Tahoma" w:hAnsi="Tahoma" w:cs="Tahoma"/>
              </w:rPr>
            </w:pPr>
            <w:r w:rsidRPr="00DF1BFB">
              <w:rPr>
                <w:rFonts w:ascii="Tahoma" w:hAnsi="Tahoma" w:cs="Tahoma"/>
              </w:rPr>
              <w:t xml:space="preserve">tworzy </w:t>
            </w:r>
            <w:r w:rsidR="00635551" w:rsidRPr="00DF1BFB">
              <w:rPr>
                <w:rFonts w:ascii="Tahoma" w:hAnsi="Tahoma" w:cs="Tahoma"/>
              </w:rPr>
              <w:t>spis literatury zawiera</w:t>
            </w:r>
            <w:r w:rsidRPr="00DF1BFB">
              <w:rPr>
                <w:rFonts w:ascii="Tahoma" w:hAnsi="Tahoma" w:cs="Tahoma"/>
              </w:rPr>
              <w:t>jący</w:t>
            </w:r>
            <w:r w:rsidR="00BE5612" w:rsidRPr="00DF1BFB">
              <w:rPr>
                <w:rFonts w:ascii="Tahoma" w:hAnsi="Tahoma" w:cs="Tahoma"/>
              </w:rPr>
              <w:t xml:space="preserve"> co najmniej 10</w:t>
            </w:r>
            <w:r w:rsidR="00635551" w:rsidRPr="00DF1BFB">
              <w:rPr>
                <w:rFonts w:ascii="Tahoma" w:hAnsi="Tahoma" w:cs="Tahoma"/>
              </w:rPr>
              <w:t xml:space="preserve"> pozycji</w:t>
            </w:r>
            <w:r w:rsidRPr="00DF1BFB">
              <w:rPr>
                <w:rFonts w:ascii="Tahoma" w:hAnsi="Tahoma" w:cs="Tahoma"/>
              </w:rPr>
              <w:t xml:space="preserve"> (</w:t>
            </w:r>
            <w:r w:rsidR="00635551" w:rsidRPr="00DF1BFB">
              <w:rPr>
                <w:rFonts w:ascii="Tahoma" w:hAnsi="Tahoma" w:cs="Tahoma"/>
              </w:rPr>
              <w:t>wyłączając źródła typu www</w:t>
            </w:r>
            <w:r w:rsidRPr="00DF1BFB">
              <w:rPr>
                <w:rFonts w:ascii="Tahoma" w:hAnsi="Tahoma" w:cs="Tahoma"/>
              </w:rPr>
              <w:t>)</w:t>
            </w:r>
          </w:p>
        </w:tc>
        <w:tc>
          <w:tcPr>
            <w:tcW w:w="1081" w:type="pct"/>
            <w:vAlign w:val="center"/>
          </w:tcPr>
          <w:p w:rsidR="00326476" w:rsidRPr="00DF1BFB" w:rsidRDefault="003550FE" w:rsidP="002E7198">
            <w:pPr>
              <w:pStyle w:val="wrubrycemn"/>
              <w:rPr>
                <w:rFonts w:ascii="Tahoma" w:hAnsi="Tahoma" w:cs="Tahoma"/>
              </w:rPr>
            </w:pPr>
            <w:r w:rsidRPr="00DF1BFB">
              <w:rPr>
                <w:rFonts w:ascii="Tahoma" w:hAnsi="Tahoma" w:cs="Tahoma"/>
              </w:rPr>
              <w:t xml:space="preserve">tworzy </w:t>
            </w:r>
            <w:r w:rsidR="00635551" w:rsidRPr="00DF1BFB">
              <w:rPr>
                <w:rFonts w:ascii="Tahoma" w:hAnsi="Tahoma" w:cs="Tahoma"/>
              </w:rPr>
              <w:t>spis literatury zawiera</w:t>
            </w:r>
            <w:r w:rsidRPr="00DF1BFB">
              <w:rPr>
                <w:rFonts w:ascii="Tahoma" w:hAnsi="Tahoma" w:cs="Tahoma"/>
              </w:rPr>
              <w:t>jący</w:t>
            </w:r>
            <w:r w:rsidR="00635551" w:rsidRPr="00DF1BFB">
              <w:rPr>
                <w:rFonts w:ascii="Tahoma" w:hAnsi="Tahoma" w:cs="Tahoma"/>
              </w:rPr>
              <w:t xml:space="preserve"> co najmniej </w:t>
            </w:r>
            <w:r w:rsidR="00BE5612" w:rsidRPr="00DF1BFB">
              <w:rPr>
                <w:rFonts w:ascii="Tahoma" w:hAnsi="Tahoma" w:cs="Tahoma"/>
              </w:rPr>
              <w:t>15</w:t>
            </w:r>
            <w:r w:rsidR="00635551" w:rsidRPr="00DF1BFB">
              <w:rPr>
                <w:rFonts w:ascii="Tahoma" w:hAnsi="Tahoma" w:cs="Tahoma"/>
              </w:rPr>
              <w:t xml:space="preserve"> pozycji</w:t>
            </w:r>
            <w:r w:rsidRPr="00DF1BFB">
              <w:rPr>
                <w:rFonts w:ascii="Tahoma" w:hAnsi="Tahoma" w:cs="Tahoma"/>
              </w:rPr>
              <w:t xml:space="preserve"> (</w:t>
            </w:r>
            <w:r w:rsidR="00635551" w:rsidRPr="00DF1BFB">
              <w:rPr>
                <w:rFonts w:ascii="Tahoma" w:hAnsi="Tahoma" w:cs="Tahoma"/>
              </w:rPr>
              <w:t>wyłączając źródła typu www</w:t>
            </w:r>
            <w:r w:rsidRPr="00DF1BFB">
              <w:rPr>
                <w:rFonts w:ascii="Tahoma" w:hAnsi="Tahoma" w:cs="Tahoma"/>
              </w:rPr>
              <w:t>)</w:t>
            </w:r>
            <w:r w:rsidR="00635551" w:rsidRPr="00DF1BFB">
              <w:rPr>
                <w:rFonts w:ascii="Tahoma" w:hAnsi="Tahoma" w:cs="Tahoma"/>
              </w:rPr>
              <w:t xml:space="preserve">, w tym co najmniej 5 </w:t>
            </w:r>
            <w:r w:rsidR="002E7198" w:rsidRPr="00DF1BFB">
              <w:rPr>
                <w:rFonts w:ascii="Tahoma" w:hAnsi="Tahoma" w:cs="Tahoma"/>
              </w:rPr>
              <w:t xml:space="preserve">obcojęzycznych (język literatury </w:t>
            </w:r>
            <w:r w:rsidR="00285EBD" w:rsidRPr="00DF1BFB">
              <w:rPr>
                <w:rFonts w:ascii="Tahoma" w:hAnsi="Tahoma" w:cs="Tahoma"/>
              </w:rPr>
              <w:t xml:space="preserve">obcojęzycznej może </w:t>
            </w:r>
            <w:r w:rsidR="002E7198" w:rsidRPr="00DF1BFB">
              <w:rPr>
                <w:rFonts w:ascii="Tahoma" w:hAnsi="Tahoma" w:cs="Tahoma"/>
              </w:rPr>
              <w:t>wynika</w:t>
            </w:r>
            <w:r w:rsidR="00285EBD" w:rsidRPr="00DF1BFB">
              <w:rPr>
                <w:rFonts w:ascii="Tahoma" w:hAnsi="Tahoma" w:cs="Tahoma"/>
              </w:rPr>
              <w:t>ć</w:t>
            </w:r>
            <w:r w:rsidR="002E7198" w:rsidRPr="00DF1BFB">
              <w:rPr>
                <w:rFonts w:ascii="Tahoma" w:hAnsi="Tahoma" w:cs="Tahoma"/>
              </w:rPr>
              <w:t xml:space="preserve"> z realizowanego przez studenta lektoratu)</w:t>
            </w:r>
          </w:p>
        </w:tc>
      </w:tr>
    </w:tbl>
    <w:p w:rsidR="00402CE2" w:rsidRPr="00A1763B" w:rsidRDefault="00402CE2" w:rsidP="00D96545">
      <w:pPr>
        <w:pStyle w:val="Podpunkty"/>
        <w:ind w:left="0"/>
        <w:rPr>
          <w:rFonts w:ascii="Tahoma" w:hAnsi="Tahoma" w:cs="Tahoma"/>
        </w:rPr>
      </w:pPr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44820" w:rsidRPr="00A1763B" w:rsidTr="0080652B">
        <w:tc>
          <w:tcPr>
            <w:tcW w:w="9778" w:type="dxa"/>
          </w:tcPr>
          <w:p w:rsidR="00144820" w:rsidRPr="00A1763B" w:rsidRDefault="00144820" w:rsidP="00144820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1763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44820" w:rsidRPr="00A1763B" w:rsidTr="0080652B">
        <w:tc>
          <w:tcPr>
            <w:tcW w:w="9778" w:type="dxa"/>
            <w:vAlign w:val="center"/>
          </w:tcPr>
          <w:p w:rsidR="001D7BFE" w:rsidRPr="00CF2570" w:rsidRDefault="0097298F" w:rsidP="0097298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T.</w:t>
            </w:r>
            <w:r w:rsidR="00355B69" w:rsidRPr="00CF2570">
              <w:rPr>
                <w:rFonts w:ascii="Tahoma" w:hAnsi="Tahoma" w:cs="Tahoma"/>
                <w:b w:val="0"/>
                <w:sz w:val="20"/>
              </w:rPr>
              <w:t>Proctor</w:t>
            </w:r>
            <w:proofErr w:type="spellEnd"/>
            <w:r w:rsidR="00355B69" w:rsidRPr="00CF2570">
              <w:rPr>
                <w:rFonts w:ascii="Tahoma" w:hAnsi="Tahoma" w:cs="Tahoma"/>
                <w:b w:val="0"/>
                <w:sz w:val="20"/>
              </w:rPr>
              <w:t xml:space="preserve"> (przekł. Jusewicz-</w:t>
            </w:r>
            <w:proofErr w:type="spellStart"/>
            <w:r w:rsidR="00355B69" w:rsidRPr="00CF2570">
              <w:rPr>
                <w:rFonts w:ascii="Tahoma" w:hAnsi="Tahoma" w:cs="Tahoma"/>
                <w:b w:val="0"/>
                <w:sz w:val="20"/>
              </w:rPr>
              <w:t>Kalter</w:t>
            </w:r>
            <w:proofErr w:type="spellEnd"/>
            <w:r w:rsidR="00355B69" w:rsidRPr="00CF2570">
              <w:rPr>
                <w:rFonts w:ascii="Tahoma" w:hAnsi="Tahoma" w:cs="Tahoma"/>
                <w:b w:val="0"/>
                <w:sz w:val="20"/>
              </w:rPr>
              <w:t xml:space="preserve"> E.), </w:t>
            </w:r>
            <w:r w:rsidR="001D7BFE" w:rsidRPr="00CF2570">
              <w:rPr>
                <w:rFonts w:ascii="Tahoma" w:hAnsi="Tahoma" w:cs="Tahoma"/>
                <w:b w:val="0"/>
                <w:sz w:val="20"/>
              </w:rPr>
              <w:t>Twórcze rozwiązywanie problemów</w:t>
            </w:r>
            <w:r w:rsidR="00355B69" w:rsidRPr="00CF2570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="001D7BFE" w:rsidRPr="00CF2570">
              <w:rPr>
                <w:rFonts w:ascii="Tahoma" w:hAnsi="Tahoma" w:cs="Tahoma"/>
                <w:b w:val="0"/>
                <w:sz w:val="20"/>
              </w:rPr>
              <w:t>GWP, 2002</w:t>
            </w:r>
          </w:p>
        </w:tc>
      </w:tr>
      <w:tr w:rsidR="00EB15B0" w:rsidRPr="00EB15B0" w:rsidTr="0080652B">
        <w:tc>
          <w:tcPr>
            <w:tcW w:w="9778" w:type="dxa"/>
            <w:vAlign w:val="center"/>
          </w:tcPr>
          <w:p w:rsidR="00144820" w:rsidRPr="00EB15B0" w:rsidRDefault="00EB15B0" w:rsidP="00EB15B0">
            <w:pPr>
              <w:pStyle w:val="Podpunkty"/>
              <w:ind w:left="0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743033">
              <w:rPr>
                <w:rFonts w:ascii="Tahoma" w:hAnsi="Tahoma" w:cs="Tahoma"/>
                <w:b w:val="0"/>
                <w:sz w:val="20"/>
              </w:rPr>
              <w:t>Instrukcja pisania pracy dyplomowej WSIiZ</w:t>
            </w:r>
            <w:r w:rsidRPr="00EB15B0">
              <w:rPr>
                <w:rFonts w:ascii="Tahoma" w:hAnsi="Tahoma" w:cs="Tahoma"/>
                <w:b w:val="0"/>
                <w:color w:val="FF0000"/>
                <w:sz w:val="20"/>
              </w:rPr>
              <w:t xml:space="preserve"> </w:t>
            </w:r>
          </w:p>
        </w:tc>
      </w:tr>
      <w:tr w:rsidR="00144820" w:rsidRPr="00A1763B" w:rsidTr="0080652B">
        <w:tc>
          <w:tcPr>
            <w:tcW w:w="9778" w:type="dxa"/>
          </w:tcPr>
          <w:p w:rsidR="00144820" w:rsidRPr="00A1763B" w:rsidRDefault="00144820" w:rsidP="0080652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1763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85EBD" w:rsidRPr="00285EBD" w:rsidTr="0080652B">
        <w:tc>
          <w:tcPr>
            <w:tcW w:w="9778" w:type="dxa"/>
            <w:vAlign w:val="center"/>
          </w:tcPr>
          <w:p w:rsidR="00144820" w:rsidRPr="00285EBD" w:rsidRDefault="0097298F" w:rsidP="0074303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D0EDE">
              <w:rPr>
                <w:rFonts w:ascii="Tahoma" w:hAnsi="Tahoma" w:cs="Tahoma"/>
                <w:b w:val="0"/>
                <w:sz w:val="20"/>
              </w:rPr>
              <w:t xml:space="preserve">J. Majchrzak, T. Mendel: </w:t>
            </w:r>
            <w:hyperlink r:id="rId8" w:history="1">
              <w:r w:rsidRPr="00BD0EDE">
                <w:rPr>
                  <w:rFonts w:ascii="Tahoma" w:hAnsi="Tahoma" w:cs="Tahoma"/>
                  <w:b w:val="0"/>
                  <w:sz w:val="20"/>
                </w:rPr>
                <w:t>Metodyka pisania prac magisterskich i dyplomowych: poradnik pisania prac promocyjnych oraz innych opracowań naukowych wraz z przygotowaniem ich do obrony lub publikacji, Wydawnictwo Uniwersytetu Ekonomicznego w Poznaniu, Poznań 2009</w:t>
              </w:r>
            </w:hyperlink>
          </w:p>
        </w:tc>
      </w:tr>
    </w:tbl>
    <w:p w:rsidR="00721B58" w:rsidRPr="00A1763B" w:rsidRDefault="00721B58" w:rsidP="00721B58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B58" w:rsidRPr="00A1763B" w:rsidRDefault="00721B58" w:rsidP="00721B58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1763B">
        <w:rPr>
          <w:rFonts w:ascii="Tahoma" w:hAnsi="Tahoma" w:cs="Tahoma"/>
        </w:rPr>
        <w:t>Nakład pracy studenta - bilans punktów ECTS</w:t>
      </w:r>
    </w:p>
    <w:tbl>
      <w:tblPr>
        <w:tblW w:w="9652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407"/>
        <w:gridCol w:w="2122"/>
        <w:gridCol w:w="2123"/>
      </w:tblGrid>
      <w:tr w:rsidR="00B42376" w:rsidRPr="00A1763B" w:rsidTr="00CF5636">
        <w:trPr>
          <w:cantSplit/>
          <w:trHeight w:val="231"/>
          <w:jc w:val="center"/>
        </w:trPr>
        <w:tc>
          <w:tcPr>
            <w:tcW w:w="54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376" w:rsidRPr="00A1763B" w:rsidRDefault="00B42376" w:rsidP="00272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1763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76" w:rsidRPr="00A1763B" w:rsidRDefault="00B42376" w:rsidP="00272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1763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42376" w:rsidRPr="00A1763B" w:rsidTr="00CF5636">
        <w:trPr>
          <w:cantSplit/>
          <w:trHeight w:val="231"/>
          <w:jc w:val="center"/>
        </w:trPr>
        <w:tc>
          <w:tcPr>
            <w:tcW w:w="54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376" w:rsidRPr="00A1763B" w:rsidRDefault="00B42376" w:rsidP="00272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76" w:rsidRPr="00A1763B" w:rsidRDefault="00B42376" w:rsidP="00272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1763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76" w:rsidRPr="00A1763B" w:rsidRDefault="00B42376" w:rsidP="00272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1763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A5AFC" w:rsidRPr="00CA5AFC" w:rsidTr="00CF5636">
        <w:trPr>
          <w:cantSplit/>
          <w:jc w:val="center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FC" w:rsidRPr="00CA5AFC" w:rsidRDefault="00CA5AFC" w:rsidP="00CA5AF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CA5AFC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FC" w:rsidRPr="00CA5AFC" w:rsidRDefault="00CA5AFC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5AFC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FC" w:rsidRPr="00CA5AFC" w:rsidRDefault="00CA5AFC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5AFC">
              <w:rPr>
                <w:color w:val="auto"/>
                <w:sz w:val="20"/>
                <w:szCs w:val="20"/>
              </w:rPr>
              <w:t>8</w:t>
            </w:r>
          </w:p>
        </w:tc>
      </w:tr>
      <w:tr w:rsidR="00CA5AFC" w:rsidRPr="00CA5AFC" w:rsidTr="00CF5636">
        <w:trPr>
          <w:cantSplit/>
          <w:jc w:val="center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FC" w:rsidRPr="00CA5AFC" w:rsidRDefault="00CA5AFC" w:rsidP="00CA5AFC">
            <w:pPr>
              <w:pStyle w:val="Default"/>
              <w:rPr>
                <w:color w:val="auto"/>
                <w:sz w:val="20"/>
                <w:szCs w:val="20"/>
              </w:rPr>
            </w:pPr>
            <w:r w:rsidRPr="00CA5AFC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FC" w:rsidRPr="00CA5AFC" w:rsidRDefault="005C6F8D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FC" w:rsidRPr="00CA5AFC" w:rsidRDefault="005C6F8D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CA5AFC" w:rsidRPr="00CA5AFC" w:rsidTr="00CF5636">
        <w:trPr>
          <w:cantSplit/>
          <w:jc w:val="center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FC" w:rsidRPr="00CA5AFC" w:rsidRDefault="00CA5AFC" w:rsidP="00CA5AFC">
            <w:pPr>
              <w:pStyle w:val="Default"/>
              <w:rPr>
                <w:color w:val="auto"/>
                <w:sz w:val="20"/>
                <w:szCs w:val="20"/>
              </w:rPr>
            </w:pPr>
            <w:r w:rsidRPr="00CA5AFC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FC" w:rsidRPr="00CA5AFC" w:rsidRDefault="005C6F8D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FC" w:rsidRPr="00CA5AFC" w:rsidRDefault="005C6F8D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B42376" w:rsidRPr="00A1763B" w:rsidTr="00CF5636">
        <w:trPr>
          <w:cantSplit/>
          <w:jc w:val="center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76" w:rsidRPr="00A1763B" w:rsidRDefault="00B42376" w:rsidP="002722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1763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76" w:rsidRPr="00A1763B" w:rsidRDefault="00B42376" w:rsidP="002722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1763B">
              <w:rPr>
                <w:b/>
                <w:color w:val="auto"/>
                <w:sz w:val="20"/>
                <w:szCs w:val="20"/>
              </w:rPr>
              <w:t>25 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76" w:rsidRPr="00A1763B" w:rsidRDefault="00B42376" w:rsidP="002722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1763B">
              <w:rPr>
                <w:b/>
                <w:color w:val="auto"/>
                <w:sz w:val="20"/>
                <w:szCs w:val="20"/>
              </w:rPr>
              <w:t>25 h</w:t>
            </w:r>
          </w:p>
        </w:tc>
      </w:tr>
      <w:tr w:rsidR="00B42376" w:rsidRPr="00A1763B" w:rsidTr="00CF5636">
        <w:trPr>
          <w:cantSplit/>
          <w:jc w:val="center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76" w:rsidRPr="00A1763B" w:rsidRDefault="00B42376" w:rsidP="002722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1763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76" w:rsidRPr="00A1763B" w:rsidRDefault="00B42376" w:rsidP="002722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1763B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76" w:rsidRPr="00A1763B" w:rsidRDefault="00B42376" w:rsidP="002722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1763B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CA5AFC" w:rsidRPr="00A1763B" w:rsidTr="00CF5636">
        <w:trPr>
          <w:cantSplit/>
          <w:jc w:val="center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FC" w:rsidRPr="00CA5AFC" w:rsidRDefault="00CA5AFC" w:rsidP="00DC67A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A5AF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FC" w:rsidRPr="00A1763B" w:rsidRDefault="00CA5AFC" w:rsidP="002722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1763B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FC" w:rsidRPr="00A1763B" w:rsidRDefault="00CA5AFC" w:rsidP="002722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1763B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CA5AFC" w:rsidRPr="00A1763B" w:rsidTr="00CF5636">
        <w:trPr>
          <w:cantSplit/>
          <w:jc w:val="center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FC" w:rsidRPr="00CA5AFC" w:rsidRDefault="00CA5AFC" w:rsidP="00DC67A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A5AF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FC" w:rsidRPr="00A1763B" w:rsidRDefault="00CA5AFC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1763B"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FC" w:rsidRPr="00A1763B" w:rsidRDefault="00CA5AFC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1763B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7C068F" w:rsidRPr="00A1763B" w:rsidRDefault="007C068F" w:rsidP="00B42376">
      <w:pPr>
        <w:pStyle w:val="Punktygwne"/>
        <w:spacing w:before="0" w:after="0"/>
        <w:rPr>
          <w:rFonts w:ascii="Tahoma" w:hAnsi="Tahoma" w:cs="Tahoma"/>
          <w:sz w:val="16"/>
          <w:szCs w:val="16"/>
        </w:rPr>
      </w:pPr>
    </w:p>
    <w:sectPr w:rsidR="007C068F" w:rsidRPr="00A1763B" w:rsidSect="00CF5636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767" w:rsidRDefault="002A3767">
      <w:r>
        <w:separator/>
      </w:r>
    </w:p>
  </w:endnote>
  <w:endnote w:type="continuationSeparator" w:id="0">
    <w:p w:rsidR="002A3767" w:rsidRDefault="002A3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818" w:rsidRDefault="004739A6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0E081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E0818" w:rsidRDefault="000E081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0E0818" w:rsidRPr="0080542D" w:rsidRDefault="004739A6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0E0818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71416E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767" w:rsidRDefault="002A3767">
      <w:r>
        <w:separator/>
      </w:r>
    </w:p>
  </w:footnote>
  <w:footnote w:type="continuationSeparator" w:id="0">
    <w:p w:rsidR="002A3767" w:rsidRDefault="002A3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5AFC" w:rsidRDefault="00CA5AFC" w:rsidP="00CA5AFC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6FD8CE5" wp14:editId="28130A54">
          <wp:extent cx="3081470" cy="768096"/>
          <wp:effectExtent l="0" t="0" r="0" b="0"/>
          <wp:docPr id="8" name="Obraz 8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A5AFC" w:rsidRDefault="00CF5636" w:rsidP="00CA5AFC">
    <w:pPr>
      <w:pStyle w:val="Nagwek"/>
    </w:pPr>
    <w:r>
      <w:pict>
        <v:rect id="_x0000_i105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53662"/>
    <w:multiLevelType w:val="hybridMultilevel"/>
    <w:tmpl w:val="0DA25B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AB2FBD"/>
    <w:multiLevelType w:val="hybridMultilevel"/>
    <w:tmpl w:val="5136D7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4F168D5"/>
    <w:multiLevelType w:val="hybridMultilevel"/>
    <w:tmpl w:val="078607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69E015B0"/>
    <w:multiLevelType w:val="hybridMultilevel"/>
    <w:tmpl w:val="7A2438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940F81"/>
    <w:multiLevelType w:val="hybridMultilevel"/>
    <w:tmpl w:val="08F2A4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81B7E3A"/>
    <w:multiLevelType w:val="hybridMultilevel"/>
    <w:tmpl w:val="84482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1"/>
  </w:num>
  <w:num w:numId="5">
    <w:abstractNumId w:val="1"/>
  </w:num>
  <w:num w:numId="6">
    <w:abstractNumId w:val="16"/>
  </w:num>
  <w:num w:numId="7">
    <w:abstractNumId w:val="4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2"/>
  </w:num>
  <w:num w:numId="12">
    <w:abstractNumId w:val="2"/>
  </w:num>
  <w:num w:numId="13">
    <w:abstractNumId w:val="6"/>
  </w:num>
  <w:num w:numId="14">
    <w:abstractNumId w:val="14"/>
  </w:num>
  <w:num w:numId="15">
    <w:abstractNumId w:val="9"/>
  </w:num>
  <w:num w:numId="16">
    <w:abstractNumId w:val="18"/>
  </w:num>
  <w:num w:numId="17">
    <w:abstractNumId w:val="5"/>
  </w:num>
  <w:num w:numId="18">
    <w:abstractNumId w:val="21"/>
  </w:num>
  <w:num w:numId="19">
    <w:abstractNumId w:val="19"/>
  </w:num>
  <w:num w:numId="20">
    <w:abstractNumId w:val="0"/>
  </w:num>
  <w:num w:numId="21">
    <w:abstractNumId w:val="20"/>
  </w:num>
  <w:num w:numId="22">
    <w:abstractNumId w:val="22"/>
  </w:num>
  <w:num w:numId="23">
    <w:abstractNumId w:val="15"/>
  </w:num>
  <w:num w:numId="24">
    <w:abstractNumId w:val="23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1A19"/>
    <w:rsid w:val="0003677D"/>
    <w:rsid w:val="00041E4B"/>
    <w:rsid w:val="00042C95"/>
    <w:rsid w:val="00043361"/>
    <w:rsid w:val="00043806"/>
    <w:rsid w:val="00046652"/>
    <w:rsid w:val="0005302F"/>
    <w:rsid w:val="000552DE"/>
    <w:rsid w:val="0005749C"/>
    <w:rsid w:val="00062A65"/>
    <w:rsid w:val="00092326"/>
    <w:rsid w:val="00096DEE"/>
    <w:rsid w:val="000A5135"/>
    <w:rsid w:val="000B752F"/>
    <w:rsid w:val="000C0330"/>
    <w:rsid w:val="000C073C"/>
    <w:rsid w:val="000C41C8"/>
    <w:rsid w:val="000C65DA"/>
    <w:rsid w:val="000D6CF0"/>
    <w:rsid w:val="000E0818"/>
    <w:rsid w:val="000E1380"/>
    <w:rsid w:val="000E71EA"/>
    <w:rsid w:val="00111776"/>
    <w:rsid w:val="001135A2"/>
    <w:rsid w:val="00113B2B"/>
    <w:rsid w:val="00114163"/>
    <w:rsid w:val="00130D3D"/>
    <w:rsid w:val="00131673"/>
    <w:rsid w:val="00133A52"/>
    <w:rsid w:val="00135B29"/>
    <w:rsid w:val="0014374A"/>
    <w:rsid w:val="00144820"/>
    <w:rsid w:val="0016050D"/>
    <w:rsid w:val="00185831"/>
    <w:rsid w:val="00195A94"/>
    <w:rsid w:val="00196F16"/>
    <w:rsid w:val="001A49B2"/>
    <w:rsid w:val="001B3BF7"/>
    <w:rsid w:val="001B52EA"/>
    <w:rsid w:val="001C4F0A"/>
    <w:rsid w:val="001C5751"/>
    <w:rsid w:val="001D221C"/>
    <w:rsid w:val="001D73E7"/>
    <w:rsid w:val="001D7BFE"/>
    <w:rsid w:val="001E2127"/>
    <w:rsid w:val="001E3F2A"/>
    <w:rsid w:val="0020432D"/>
    <w:rsid w:val="0020696D"/>
    <w:rsid w:val="002325AB"/>
    <w:rsid w:val="00232843"/>
    <w:rsid w:val="002361DB"/>
    <w:rsid w:val="002372EE"/>
    <w:rsid w:val="002458F5"/>
    <w:rsid w:val="00253A1F"/>
    <w:rsid w:val="00285CA1"/>
    <w:rsid w:val="00285EBD"/>
    <w:rsid w:val="00287A9D"/>
    <w:rsid w:val="00292E50"/>
    <w:rsid w:val="00293E7C"/>
    <w:rsid w:val="002A249F"/>
    <w:rsid w:val="002A3767"/>
    <w:rsid w:val="002E122E"/>
    <w:rsid w:val="002E7198"/>
    <w:rsid w:val="002F10CE"/>
    <w:rsid w:val="002F23FF"/>
    <w:rsid w:val="002F5384"/>
    <w:rsid w:val="002F5746"/>
    <w:rsid w:val="002F73F3"/>
    <w:rsid w:val="00307065"/>
    <w:rsid w:val="00310FC1"/>
    <w:rsid w:val="00314269"/>
    <w:rsid w:val="00323336"/>
    <w:rsid w:val="00324CA1"/>
    <w:rsid w:val="00326476"/>
    <w:rsid w:val="003267F7"/>
    <w:rsid w:val="003311A8"/>
    <w:rsid w:val="00335905"/>
    <w:rsid w:val="0034476D"/>
    <w:rsid w:val="00350CF9"/>
    <w:rsid w:val="0035344F"/>
    <w:rsid w:val="003535EA"/>
    <w:rsid w:val="003550FE"/>
    <w:rsid w:val="00355B69"/>
    <w:rsid w:val="00365292"/>
    <w:rsid w:val="00366C58"/>
    <w:rsid w:val="00376834"/>
    <w:rsid w:val="0039412E"/>
    <w:rsid w:val="0039645B"/>
    <w:rsid w:val="003973B8"/>
    <w:rsid w:val="003C004B"/>
    <w:rsid w:val="003C72AA"/>
    <w:rsid w:val="003D4003"/>
    <w:rsid w:val="003E1A8D"/>
    <w:rsid w:val="003F4233"/>
    <w:rsid w:val="003F7B62"/>
    <w:rsid w:val="00402CE2"/>
    <w:rsid w:val="00412A5F"/>
    <w:rsid w:val="00426BA1"/>
    <w:rsid w:val="00426BFE"/>
    <w:rsid w:val="00442815"/>
    <w:rsid w:val="00457FDC"/>
    <w:rsid w:val="004600E4"/>
    <w:rsid w:val="0046209D"/>
    <w:rsid w:val="004739A6"/>
    <w:rsid w:val="00476403"/>
    <w:rsid w:val="00481B4A"/>
    <w:rsid w:val="004846A3"/>
    <w:rsid w:val="0048771D"/>
    <w:rsid w:val="00494197"/>
    <w:rsid w:val="004966BE"/>
    <w:rsid w:val="00497319"/>
    <w:rsid w:val="004A1B60"/>
    <w:rsid w:val="004C4181"/>
    <w:rsid w:val="004D26FD"/>
    <w:rsid w:val="004D7107"/>
    <w:rsid w:val="004D72D9"/>
    <w:rsid w:val="004F2C68"/>
    <w:rsid w:val="005247A6"/>
    <w:rsid w:val="005538E1"/>
    <w:rsid w:val="00564B99"/>
    <w:rsid w:val="00575CD0"/>
    <w:rsid w:val="005807E7"/>
    <w:rsid w:val="00581858"/>
    <w:rsid w:val="005954F6"/>
    <w:rsid w:val="005955F9"/>
    <w:rsid w:val="005B0B65"/>
    <w:rsid w:val="005C6F8D"/>
    <w:rsid w:val="005D0D8D"/>
    <w:rsid w:val="005D31C7"/>
    <w:rsid w:val="00603431"/>
    <w:rsid w:val="00606656"/>
    <w:rsid w:val="006232C0"/>
    <w:rsid w:val="00625D38"/>
    <w:rsid w:val="00626EA3"/>
    <w:rsid w:val="0063007E"/>
    <w:rsid w:val="00635551"/>
    <w:rsid w:val="00641D09"/>
    <w:rsid w:val="00655255"/>
    <w:rsid w:val="00663E53"/>
    <w:rsid w:val="00676A3F"/>
    <w:rsid w:val="00680BA2"/>
    <w:rsid w:val="00684D54"/>
    <w:rsid w:val="006863F4"/>
    <w:rsid w:val="00690499"/>
    <w:rsid w:val="006A46E0"/>
    <w:rsid w:val="006B07BF"/>
    <w:rsid w:val="006B3AF6"/>
    <w:rsid w:val="006B5A60"/>
    <w:rsid w:val="006B739B"/>
    <w:rsid w:val="006C0B96"/>
    <w:rsid w:val="006C32D6"/>
    <w:rsid w:val="006E6720"/>
    <w:rsid w:val="006E7D49"/>
    <w:rsid w:val="006F6A7F"/>
    <w:rsid w:val="0070103D"/>
    <w:rsid w:val="00701B71"/>
    <w:rsid w:val="0070288F"/>
    <w:rsid w:val="00706AA3"/>
    <w:rsid w:val="0071416E"/>
    <w:rsid w:val="007158A9"/>
    <w:rsid w:val="007205E4"/>
    <w:rsid w:val="00721B58"/>
    <w:rsid w:val="00741B8D"/>
    <w:rsid w:val="00743033"/>
    <w:rsid w:val="007461A1"/>
    <w:rsid w:val="0074759A"/>
    <w:rsid w:val="0075560C"/>
    <w:rsid w:val="007630F1"/>
    <w:rsid w:val="00772226"/>
    <w:rsid w:val="00776076"/>
    <w:rsid w:val="00790329"/>
    <w:rsid w:val="00791A05"/>
    <w:rsid w:val="007960C8"/>
    <w:rsid w:val="007A79F2"/>
    <w:rsid w:val="007C068F"/>
    <w:rsid w:val="007C43CD"/>
    <w:rsid w:val="007C675D"/>
    <w:rsid w:val="007D191E"/>
    <w:rsid w:val="007E114E"/>
    <w:rsid w:val="007F2FF6"/>
    <w:rsid w:val="008046AE"/>
    <w:rsid w:val="0080542D"/>
    <w:rsid w:val="00814C3C"/>
    <w:rsid w:val="00831F09"/>
    <w:rsid w:val="00831FCD"/>
    <w:rsid w:val="00832251"/>
    <w:rsid w:val="00846BE3"/>
    <w:rsid w:val="00847A73"/>
    <w:rsid w:val="00854BCE"/>
    <w:rsid w:val="00857E00"/>
    <w:rsid w:val="008622D1"/>
    <w:rsid w:val="00862DFF"/>
    <w:rsid w:val="008709A9"/>
    <w:rsid w:val="008751D7"/>
    <w:rsid w:val="00875312"/>
    <w:rsid w:val="00877135"/>
    <w:rsid w:val="008839C0"/>
    <w:rsid w:val="008938C7"/>
    <w:rsid w:val="008B6A8D"/>
    <w:rsid w:val="008C6711"/>
    <w:rsid w:val="008C7BF3"/>
    <w:rsid w:val="008D2150"/>
    <w:rsid w:val="008E66A5"/>
    <w:rsid w:val="008F787C"/>
    <w:rsid w:val="00912EC4"/>
    <w:rsid w:val="0091357C"/>
    <w:rsid w:val="00914E87"/>
    <w:rsid w:val="00923212"/>
    <w:rsid w:val="00931F5B"/>
    <w:rsid w:val="00933296"/>
    <w:rsid w:val="00940876"/>
    <w:rsid w:val="009458F5"/>
    <w:rsid w:val="00951BBA"/>
    <w:rsid w:val="00955477"/>
    <w:rsid w:val="00960B3B"/>
    <w:rsid w:val="009614FE"/>
    <w:rsid w:val="00964390"/>
    <w:rsid w:val="0097298F"/>
    <w:rsid w:val="00985C2E"/>
    <w:rsid w:val="00986904"/>
    <w:rsid w:val="0099590F"/>
    <w:rsid w:val="009A3FEE"/>
    <w:rsid w:val="009A43CE"/>
    <w:rsid w:val="009A5B14"/>
    <w:rsid w:val="009B1824"/>
    <w:rsid w:val="009B4991"/>
    <w:rsid w:val="009C7640"/>
    <w:rsid w:val="009E09D8"/>
    <w:rsid w:val="009E6DDF"/>
    <w:rsid w:val="009F796A"/>
    <w:rsid w:val="00A11DDA"/>
    <w:rsid w:val="00A1579A"/>
    <w:rsid w:val="00A1763B"/>
    <w:rsid w:val="00A22B5F"/>
    <w:rsid w:val="00A32047"/>
    <w:rsid w:val="00A33D98"/>
    <w:rsid w:val="00A43E0D"/>
    <w:rsid w:val="00A44062"/>
    <w:rsid w:val="00A45FE3"/>
    <w:rsid w:val="00A542E3"/>
    <w:rsid w:val="00A61B3F"/>
    <w:rsid w:val="00A64607"/>
    <w:rsid w:val="00A76A05"/>
    <w:rsid w:val="00A8017D"/>
    <w:rsid w:val="00A85AD3"/>
    <w:rsid w:val="00A9256B"/>
    <w:rsid w:val="00AA3B18"/>
    <w:rsid w:val="00AB3510"/>
    <w:rsid w:val="00AB655E"/>
    <w:rsid w:val="00AB7A6F"/>
    <w:rsid w:val="00AC57A5"/>
    <w:rsid w:val="00AC7778"/>
    <w:rsid w:val="00AD2C0D"/>
    <w:rsid w:val="00AE3B8A"/>
    <w:rsid w:val="00AE7B4F"/>
    <w:rsid w:val="00AF0B6F"/>
    <w:rsid w:val="00AF327F"/>
    <w:rsid w:val="00AF7D73"/>
    <w:rsid w:val="00B01297"/>
    <w:rsid w:val="00B01ABF"/>
    <w:rsid w:val="00B03E50"/>
    <w:rsid w:val="00B056F7"/>
    <w:rsid w:val="00B10600"/>
    <w:rsid w:val="00B20ACC"/>
    <w:rsid w:val="00B31591"/>
    <w:rsid w:val="00B32A74"/>
    <w:rsid w:val="00B42376"/>
    <w:rsid w:val="00B460F2"/>
    <w:rsid w:val="00B60B0B"/>
    <w:rsid w:val="00B80C5D"/>
    <w:rsid w:val="00B814CA"/>
    <w:rsid w:val="00B83F26"/>
    <w:rsid w:val="00B95607"/>
    <w:rsid w:val="00B95F85"/>
    <w:rsid w:val="00B96AC5"/>
    <w:rsid w:val="00BA1BC2"/>
    <w:rsid w:val="00BB4F43"/>
    <w:rsid w:val="00BC0575"/>
    <w:rsid w:val="00BE0E1D"/>
    <w:rsid w:val="00BE5612"/>
    <w:rsid w:val="00BF07B2"/>
    <w:rsid w:val="00BF222C"/>
    <w:rsid w:val="00BF31BB"/>
    <w:rsid w:val="00C01C8F"/>
    <w:rsid w:val="00C10249"/>
    <w:rsid w:val="00C15B5C"/>
    <w:rsid w:val="00C32832"/>
    <w:rsid w:val="00C37C9A"/>
    <w:rsid w:val="00C50308"/>
    <w:rsid w:val="00C550DF"/>
    <w:rsid w:val="00C57414"/>
    <w:rsid w:val="00C6245D"/>
    <w:rsid w:val="00C63394"/>
    <w:rsid w:val="00C637DA"/>
    <w:rsid w:val="00C76E84"/>
    <w:rsid w:val="00C947FB"/>
    <w:rsid w:val="00CA5AFC"/>
    <w:rsid w:val="00CB5513"/>
    <w:rsid w:val="00CC3057"/>
    <w:rsid w:val="00CD2DB2"/>
    <w:rsid w:val="00CD32B9"/>
    <w:rsid w:val="00CD76F6"/>
    <w:rsid w:val="00CE1485"/>
    <w:rsid w:val="00CE47E5"/>
    <w:rsid w:val="00CE632A"/>
    <w:rsid w:val="00CF1CB2"/>
    <w:rsid w:val="00CF2570"/>
    <w:rsid w:val="00CF2F64"/>
    <w:rsid w:val="00CF5636"/>
    <w:rsid w:val="00CF649F"/>
    <w:rsid w:val="00D11547"/>
    <w:rsid w:val="00D21AC6"/>
    <w:rsid w:val="00D241AD"/>
    <w:rsid w:val="00D34582"/>
    <w:rsid w:val="00D36A60"/>
    <w:rsid w:val="00D36BD4"/>
    <w:rsid w:val="00D42D1B"/>
    <w:rsid w:val="00D43CB7"/>
    <w:rsid w:val="00D465B9"/>
    <w:rsid w:val="00D46AC9"/>
    <w:rsid w:val="00D5408F"/>
    <w:rsid w:val="00D56408"/>
    <w:rsid w:val="00D76EDE"/>
    <w:rsid w:val="00D803E3"/>
    <w:rsid w:val="00D80563"/>
    <w:rsid w:val="00D96545"/>
    <w:rsid w:val="00DA4ED4"/>
    <w:rsid w:val="00DA70C2"/>
    <w:rsid w:val="00DB0142"/>
    <w:rsid w:val="00DD2ED3"/>
    <w:rsid w:val="00DE0087"/>
    <w:rsid w:val="00DE190F"/>
    <w:rsid w:val="00DE2B61"/>
    <w:rsid w:val="00DF1BFB"/>
    <w:rsid w:val="00DF5C11"/>
    <w:rsid w:val="00E127F2"/>
    <w:rsid w:val="00E16E4A"/>
    <w:rsid w:val="00E25B06"/>
    <w:rsid w:val="00E25CD3"/>
    <w:rsid w:val="00E310B9"/>
    <w:rsid w:val="00E61250"/>
    <w:rsid w:val="00E801EE"/>
    <w:rsid w:val="00E9601F"/>
    <w:rsid w:val="00E9725F"/>
    <w:rsid w:val="00EA115F"/>
    <w:rsid w:val="00EA1B88"/>
    <w:rsid w:val="00EB15B0"/>
    <w:rsid w:val="00EB52B7"/>
    <w:rsid w:val="00EC15E6"/>
    <w:rsid w:val="00EC7CC2"/>
    <w:rsid w:val="00ED3E1D"/>
    <w:rsid w:val="00EE1335"/>
    <w:rsid w:val="00F00795"/>
    <w:rsid w:val="00F01879"/>
    <w:rsid w:val="00F03B30"/>
    <w:rsid w:val="00F128D3"/>
    <w:rsid w:val="00F130E8"/>
    <w:rsid w:val="00F201F9"/>
    <w:rsid w:val="00F37747"/>
    <w:rsid w:val="00F41B65"/>
    <w:rsid w:val="00F4304E"/>
    <w:rsid w:val="00F469CC"/>
    <w:rsid w:val="00F53F75"/>
    <w:rsid w:val="00F718BF"/>
    <w:rsid w:val="00F729A1"/>
    <w:rsid w:val="00F774BA"/>
    <w:rsid w:val="00FA09BD"/>
    <w:rsid w:val="00FA5FD5"/>
    <w:rsid w:val="00FB6199"/>
    <w:rsid w:val="00FC1BE5"/>
    <w:rsid w:val="00FC4588"/>
    <w:rsid w:val="00FD0803"/>
    <w:rsid w:val="00FD3016"/>
    <w:rsid w:val="00FD36B1"/>
    <w:rsid w:val="00FD6AD1"/>
    <w:rsid w:val="00FE006A"/>
    <w:rsid w:val="00FF704E"/>
    <w:rsid w:val="00FF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  <w14:docId w14:val="0CB7A802"/>
  <w15:docId w15:val="{A549FFEE-E84E-4C2B-AB5D-42FA67B77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1D221C"/>
    <w:rPr>
      <w:i/>
      <w:iCs/>
    </w:rPr>
  </w:style>
  <w:style w:type="table" w:customStyle="1" w:styleId="Tabela-Siatka1">
    <w:name w:val="Tabela - Siatka1"/>
    <w:basedOn w:val="Standardowy"/>
    <w:next w:val="Tabela-Siatka"/>
    <w:uiPriority w:val="59"/>
    <w:rsid w:val="000B7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semiHidden/>
    <w:rsid w:val="00D96545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CA5AFC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173DF-3043-4C91-874B-521457C97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999</Words>
  <Characters>5994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3</cp:revision>
  <cp:lastPrinted>2017-06-22T11:46:00Z</cp:lastPrinted>
  <dcterms:created xsi:type="dcterms:W3CDTF">2021-06-29T08:51:00Z</dcterms:created>
  <dcterms:modified xsi:type="dcterms:W3CDTF">2021-08-13T09:44:00Z</dcterms:modified>
</cp:coreProperties>
</file>